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E53" w:rsidRPr="003A0052" w:rsidRDefault="00263E53" w:rsidP="00263E53">
      <w:pPr>
        <w:pStyle w:val="a3"/>
        <w:ind w:right="-285"/>
        <w:jc w:val="center"/>
        <w:rPr>
          <w:rFonts w:ascii="Times New Roman" w:hAnsi="Times New Roman"/>
          <w:color w:val="000080"/>
          <w:szCs w:val="24"/>
        </w:rPr>
      </w:pPr>
      <w:r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1418135F" wp14:editId="7AABDB2E">
            <wp:extent cx="962025" cy="942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E53" w:rsidRPr="003A0052" w:rsidRDefault="00263E53" w:rsidP="00263E53">
      <w:pPr>
        <w:pStyle w:val="a3"/>
        <w:ind w:right="-285"/>
        <w:jc w:val="center"/>
        <w:rPr>
          <w:rFonts w:ascii="Times New Roman" w:hAnsi="Times New Roman"/>
          <w:b/>
          <w:szCs w:val="24"/>
        </w:rPr>
      </w:pPr>
    </w:p>
    <w:p w:rsidR="00263E53" w:rsidRPr="003A0052" w:rsidRDefault="00263E53" w:rsidP="00263E53">
      <w:pPr>
        <w:pStyle w:val="a3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263E53" w:rsidRDefault="00263E53" w:rsidP="00263E53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263E53" w:rsidRPr="003A0052" w:rsidRDefault="00263E53" w:rsidP="00263E53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263E53" w:rsidRPr="003A0052" w:rsidRDefault="00263E53" w:rsidP="00263E53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47257" wp14:editId="7BA34C8B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CE2FA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C61A3" wp14:editId="4FFA8ED8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EF231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263E53" w:rsidRPr="00837F84" w:rsidRDefault="00263E53" w:rsidP="00263E53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 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2020 г.                                                     </w:t>
      </w:r>
    </w:p>
    <w:p w:rsidR="00377F22" w:rsidRPr="00263E53" w:rsidRDefault="00263E53" w:rsidP="00263E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>ПРИКАЗ</w:t>
      </w:r>
    </w:p>
    <w:p w:rsidR="00263E53" w:rsidRDefault="00263E53" w:rsidP="00263E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E5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263E53">
        <w:rPr>
          <w:rFonts w:ascii="Times New Roman" w:hAnsi="Times New Roman" w:cs="Times New Roman"/>
          <w:b/>
          <w:sz w:val="28"/>
          <w:szCs w:val="28"/>
        </w:rPr>
        <w:t>Положени</w:t>
      </w:r>
      <w:r w:rsidRPr="00263E53">
        <w:rPr>
          <w:rFonts w:ascii="Times New Roman" w:hAnsi="Times New Roman" w:cs="Times New Roman"/>
          <w:b/>
          <w:sz w:val="28"/>
          <w:szCs w:val="28"/>
        </w:rPr>
        <w:t>я</w:t>
      </w:r>
      <w:r w:rsidRPr="00263E53">
        <w:rPr>
          <w:rFonts w:ascii="Times New Roman" w:hAnsi="Times New Roman" w:cs="Times New Roman"/>
          <w:b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Республики Дагестан, замещающих должности государственных гражданских служащих Республики Дагестан в Комитете по лесному хозяйству Республики Дагестан и урегулированию</w:t>
      </w:r>
    </w:p>
    <w:p w:rsidR="00377F22" w:rsidRDefault="00263E53" w:rsidP="00263E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263E53">
        <w:rPr>
          <w:rFonts w:ascii="Times New Roman" w:hAnsi="Times New Roman" w:cs="Times New Roman"/>
          <w:sz w:val="28"/>
          <w:szCs w:val="28"/>
        </w:rPr>
        <w:t>.</w:t>
      </w:r>
    </w:p>
    <w:p w:rsidR="00263E53" w:rsidRPr="00263E53" w:rsidRDefault="00263E53" w:rsidP="00263E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3E53" w:rsidRDefault="00263E53" w:rsidP="0026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7F22" w:rsidRPr="00263E5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Дагестан от 7 апреля 2009 г. N 21 "О противодействии коррупции в Республике Дагестан" (Собрание законодательства Республики Дагестан, 2009, N 7, ст. 275; 2012, N 3, ст. 57; N 7, ст. 245; 2013, N 5, ст. 255; N 24, ст. 1624; интернет-портал правовой информации (www.pravo.gov.ru), 2016, 7 декабря, N 0500201612070003; 2018, 9 июня, N 0500201806090006)</w:t>
      </w:r>
      <w:r w:rsidR="00E3209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77F22" w:rsidRPr="00263E53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="00377F22" w:rsidRPr="00263E53"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 от 15 сентября 2010 г. N 227 "О комиссиях по соблюдению требований к служебному поведению государственных гражданских служащих Республики Дагестан и урег</w:t>
      </w:r>
      <w:r>
        <w:rPr>
          <w:rFonts w:ascii="Times New Roman" w:hAnsi="Times New Roman" w:cs="Times New Roman"/>
          <w:sz w:val="28"/>
          <w:szCs w:val="28"/>
        </w:rPr>
        <w:t xml:space="preserve">улированию конфликта интересов" </w:t>
      </w:r>
      <w:r w:rsidR="00377F22" w:rsidRPr="00263E53">
        <w:rPr>
          <w:rFonts w:ascii="Times New Roman" w:hAnsi="Times New Roman" w:cs="Times New Roman"/>
          <w:sz w:val="28"/>
          <w:szCs w:val="28"/>
        </w:rPr>
        <w:t>(Собрание законодательства Республики Дагестан, 2010, N 17, ст. 824; 2012, N 8, ст. 298; 2013, N 12, ст. 799; 2014, N 2, ст. 46; N 17, ст. 958; 2015, N 4, ст. 136; N 6, ст. 246; официальный интернет-портал правовой информации (www.pravo.gov.ru), 2016, 14 марта, N 0500201603140011; 2018, 2 августа, N 0500201808020004) приказываю:</w:t>
      </w:r>
    </w:p>
    <w:p w:rsidR="00263E53" w:rsidRPr="00263E53" w:rsidRDefault="00263E53" w:rsidP="0026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77F22" w:rsidRPr="00263E53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5" w:history="1">
        <w:r w:rsidR="00377F22" w:rsidRPr="00263E53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="00377F22" w:rsidRPr="00263E53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Дагестан, замещающих должности </w:t>
      </w:r>
      <w:r w:rsidRPr="00263E53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63E53">
        <w:rPr>
          <w:rFonts w:ascii="Times New Roman" w:hAnsi="Times New Roman" w:cs="Times New Roman"/>
          <w:sz w:val="28"/>
          <w:szCs w:val="28"/>
        </w:rPr>
        <w:t xml:space="preserve"> </w:t>
      </w:r>
      <w:r w:rsidR="00377F22" w:rsidRPr="00263E5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  <w:r w:rsidR="00377F22" w:rsidRPr="00263E53">
        <w:rPr>
          <w:rFonts w:ascii="Times New Roman" w:hAnsi="Times New Roman" w:cs="Times New Roman"/>
          <w:sz w:val="28"/>
          <w:szCs w:val="28"/>
        </w:rPr>
        <w:t xml:space="preserve"> Республики Дагестан и урегулированию конфликта интересов.</w:t>
      </w:r>
    </w:p>
    <w:p w:rsidR="00263E53" w:rsidRDefault="00263E53" w:rsidP="00263E53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 w:rsidRPr="002548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.Разместить настоящ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ий приказ на официальном сайте Комитета по лесному хозяйству </w:t>
      </w:r>
      <w:r w:rsidRPr="002548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Республики Дагестан </w:t>
      </w:r>
      <w:r w:rsidRPr="0025487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9C6A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D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hyperlink r:id="rId7" w:history="1">
        <w:r w:rsidRPr="00D8348E">
          <w:rPr>
            <w:rStyle w:val="a6"/>
            <w:rFonts w:ascii="Times New Roman" w:hAnsi="Times New Roman" w:cs="Times New Roman"/>
            <w:sz w:val="28"/>
            <w:szCs w:val="28"/>
          </w:rPr>
          <w:t>http://dagleshoz.e-dag.ru/</w:t>
        </w:r>
      </w:hyperlink>
      <w:r w:rsidRPr="00817D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263E53" w:rsidRDefault="00263E53" w:rsidP="00263E53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63E53" w:rsidRDefault="00263E53" w:rsidP="00263E5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lastRenderedPageBreak/>
        <w:t>3</w:t>
      </w:r>
      <w:r w:rsidRPr="00EA08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.</w:t>
      </w:r>
      <w:r w:rsidRPr="00EA08DA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263E53" w:rsidRPr="00EA08DA" w:rsidRDefault="00263E53" w:rsidP="00263E5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A08DA">
        <w:rPr>
          <w:rFonts w:ascii="Times New Roman" w:hAnsi="Times New Roman" w:cs="Times New Roman"/>
          <w:sz w:val="28"/>
          <w:szCs w:val="28"/>
        </w:rPr>
        <w:t>.Настоящий приказ вступает в силу в установленном законодательством порядке.</w:t>
      </w:r>
    </w:p>
    <w:p w:rsidR="00263E53" w:rsidRPr="00EA08DA" w:rsidRDefault="00263E53" w:rsidP="00263E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A08DA">
        <w:rPr>
          <w:rFonts w:ascii="Times New Roman" w:hAnsi="Times New Roman" w:cs="Times New Roman"/>
          <w:sz w:val="28"/>
          <w:szCs w:val="28"/>
        </w:rPr>
        <w:t>.Контроль за исполнением настоящего приказа оставляю за собой.</w:t>
      </w:r>
      <w:r w:rsidRPr="00EA08D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263E53" w:rsidRDefault="00263E53" w:rsidP="0026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3E53" w:rsidRDefault="00263E53" w:rsidP="0026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3E53" w:rsidRPr="000905CB" w:rsidRDefault="00263E53" w:rsidP="0026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3E53" w:rsidRDefault="00263E53" w:rsidP="00263E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председателя </w:t>
      </w:r>
      <w:r w:rsidRPr="00386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  <w:proofErr w:type="spellEnd"/>
      <w:r w:rsidRPr="00CB2D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F22" w:rsidRPr="00263E53" w:rsidRDefault="0037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F22" w:rsidRPr="00263E53" w:rsidRDefault="0037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F22" w:rsidRDefault="0037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P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F22" w:rsidRPr="00263E53" w:rsidRDefault="00377F2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>Приложение</w:t>
      </w:r>
    </w:p>
    <w:p w:rsidR="00377F22" w:rsidRPr="00263E53" w:rsidRDefault="0037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F22" w:rsidRPr="00263E53" w:rsidRDefault="00377F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>Утверждено</w:t>
      </w:r>
    </w:p>
    <w:p w:rsidR="00E3209D" w:rsidRDefault="00377F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E3209D">
        <w:rPr>
          <w:rFonts w:ascii="Times New Roman" w:hAnsi="Times New Roman" w:cs="Times New Roman"/>
          <w:sz w:val="28"/>
          <w:szCs w:val="28"/>
        </w:rPr>
        <w:t xml:space="preserve">Комитета по лесному хозяйству </w:t>
      </w:r>
    </w:p>
    <w:p w:rsidR="00377F22" w:rsidRPr="00263E53" w:rsidRDefault="00E320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77F22" w:rsidRPr="00263E53" w:rsidRDefault="00377F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 xml:space="preserve">от </w:t>
      </w:r>
      <w:r w:rsidR="00E3209D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="00E3209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E3209D">
        <w:rPr>
          <w:rFonts w:ascii="Times New Roman" w:hAnsi="Times New Roman" w:cs="Times New Roman"/>
          <w:sz w:val="28"/>
          <w:szCs w:val="28"/>
        </w:rPr>
        <w:t>_________</w:t>
      </w:r>
      <w:r w:rsidRPr="00263E53">
        <w:rPr>
          <w:rFonts w:ascii="Times New Roman" w:hAnsi="Times New Roman" w:cs="Times New Roman"/>
          <w:sz w:val="28"/>
          <w:szCs w:val="28"/>
        </w:rPr>
        <w:t xml:space="preserve"> 20</w:t>
      </w:r>
      <w:r w:rsidR="00E3209D">
        <w:rPr>
          <w:rFonts w:ascii="Times New Roman" w:hAnsi="Times New Roman" w:cs="Times New Roman"/>
          <w:sz w:val="28"/>
          <w:szCs w:val="28"/>
        </w:rPr>
        <w:t>20</w:t>
      </w:r>
      <w:r w:rsidRPr="00263E53">
        <w:rPr>
          <w:rFonts w:ascii="Times New Roman" w:hAnsi="Times New Roman" w:cs="Times New Roman"/>
          <w:sz w:val="28"/>
          <w:szCs w:val="28"/>
        </w:rPr>
        <w:t xml:space="preserve"> г. N </w:t>
      </w:r>
      <w:r w:rsidR="00E3209D">
        <w:rPr>
          <w:rFonts w:ascii="Times New Roman" w:hAnsi="Times New Roman" w:cs="Times New Roman"/>
          <w:sz w:val="28"/>
          <w:szCs w:val="28"/>
        </w:rPr>
        <w:t>____</w:t>
      </w:r>
    </w:p>
    <w:p w:rsidR="00377F22" w:rsidRPr="00263E53" w:rsidRDefault="0037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09D" w:rsidRPr="00E3209D" w:rsidRDefault="00E3209D" w:rsidP="00E3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"/>
      <w:bookmarkEnd w:id="0"/>
      <w:r w:rsidRPr="00E3209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3209D" w:rsidRPr="00E3209D" w:rsidRDefault="00E3209D" w:rsidP="00E3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09D">
        <w:rPr>
          <w:rFonts w:ascii="Times New Roman" w:hAnsi="Times New Roman" w:cs="Times New Roman"/>
          <w:b/>
          <w:sz w:val="28"/>
          <w:szCs w:val="28"/>
        </w:rPr>
        <w:t>о комиссии по соблюдению требований к служебному поведению государственных гражданских служащих Республики Дагестан, замещающих должности государственных гражданских служащих Республики Дагестан в Комитете по лесному хозяйству Республики Дагестан и урегулированию конфликта интересов.</w:t>
      </w:r>
    </w:p>
    <w:p w:rsidR="00377F22" w:rsidRPr="00E3209D" w:rsidRDefault="00377F22" w:rsidP="00E320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209D" w:rsidRDefault="00377F22" w:rsidP="00E32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209D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формирования и деятельности Комиссии по соблюдению требований к служебному поведению государственных гражданских служащих </w:t>
      </w:r>
      <w:r w:rsidR="00E3209D" w:rsidRPr="00E3209D">
        <w:rPr>
          <w:rFonts w:ascii="Times New Roman" w:hAnsi="Times New Roman" w:cs="Times New Roman"/>
          <w:sz w:val="28"/>
          <w:szCs w:val="28"/>
        </w:rPr>
        <w:t>Республики Дагестан, замещающих должности государственных гражданских служащих Республики Дагестан в Комитете по лесному хозяйству Республики Дагестан и урегулированию конфликта интересов</w:t>
      </w:r>
      <w:r w:rsidRPr="00E3209D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E3209D" w:rsidRDefault="00377F22" w:rsidP="00E32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8" w:history="1">
        <w:r w:rsidRPr="00263E53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263E5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9" w:history="1">
        <w:r w:rsidRPr="00263E53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263E53">
        <w:rPr>
          <w:rFonts w:ascii="Times New Roman" w:hAnsi="Times New Roman" w:cs="Times New Roman"/>
          <w:sz w:val="28"/>
          <w:szCs w:val="28"/>
        </w:rPr>
        <w:t xml:space="preserve"> Республики Дагестан, законами Республики Дагестан, актами Главы Республики Дагестан и Правительства Республики Дагестан, актами </w:t>
      </w:r>
      <w:r w:rsidR="00E3209D">
        <w:rPr>
          <w:rFonts w:ascii="Times New Roman" w:hAnsi="Times New Roman" w:cs="Times New Roman"/>
          <w:sz w:val="28"/>
          <w:szCs w:val="28"/>
        </w:rPr>
        <w:t>Комитета по лесному хозяйству</w:t>
      </w:r>
      <w:r w:rsidRPr="00263E53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</w:t>
      </w:r>
      <w:r w:rsidR="00E3209D">
        <w:rPr>
          <w:rFonts w:ascii="Times New Roman" w:hAnsi="Times New Roman" w:cs="Times New Roman"/>
          <w:sz w:val="28"/>
          <w:szCs w:val="28"/>
        </w:rPr>
        <w:t>Комитет</w:t>
      </w:r>
      <w:r w:rsidRPr="00263E53">
        <w:rPr>
          <w:rFonts w:ascii="Times New Roman" w:hAnsi="Times New Roman" w:cs="Times New Roman"/>
          <w:sz w:val="28"/>
          <w:szCs w:val="28"/>
        </w:rPr>
        <w:t>) и настоящим Положением.</w:t>
      </w:r>
    </w:p>
    <w:p w:rsidR="00E3209D" w:rsidRDefault="00377F22" w:rsidP="00E32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 xml:space="preserve">3. Основной задачей Комиссии является содействие </w:t>
      </w:r>
      <w:r w:rsidR="00E3209D">
        <w:rPr>
          <w:rFonts w:ascii="Times New Roman" w:hAnsi="Times New Roman" w:cs="Times New Roman"/>
          <w:sz w:val="28"/>
          <w:szCs w:val="28"/>
        </w:rPr>
        <w:t>Комитету</w:t>
      </w:r>
      <w:r w:rsidRPr="00263E53">
        <w:rPr>
          <w:rFonts w:ascii="Times New Roman" w:hAnsi="Times New Roman" w:cs="Times New Roman"/>
          <w:sz w:val="28"/>
          <w:szCs w:val="28"/>
        </w:rPr>
        <w:t>:</w:t>
      </w:r>
    </w:p>
    <w:p w:rsidR="00E3209D" w:rsidRDefault="00377F22" w:rsidP="00E32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209D">
        <w:rPr>
          <w:rFonts w:ascii="Times New Roman" w:hAnsi="Times New Roman" w:cs="Times New Roman"/>
          <w:sz w:val="28"/>
          <w:szCs w:val="28"/>
        </w:rPr>
        <w:t xml:space="preserve">а) в обеспечении соблюдения государственными гражданскими служащими </w:t>
      </w:r>
      <w:r w:rsidR="00E3209D" w:rsidRPr="00E3209D">
        <w:rPr>
          <w:rFonts w:ascii="Times New Roman" w:hAnsi="Times New Roman" w:cs="Times New Roman"/>
          <w:sz w:val="28"/>
          <w:szCs w:val="28"/>
        </w:rPr>
        <w:t>Республики Дагестан, замещающи</w:t>
      </w:r>
      <w:r w:rsidR="00E3209D" w:rsidRPr="00E3209D">
        <w:rPr>
          <w:rFonts w:ascii="Times New Roman" w:hAnsi="Times New Roman" w:cs="Times New Roman"/>
          <w:sz w:val="28"/>
          <w:szCs w:val="28"/>
        </w:rPr>
        <w:t>ми</w:t>
      </w:r>
      <w:r w:rsidR="00E3209D" w:rsidRPr="00E3209D">
        <w:rPr>
          <w:rFonts w:ascii="Times New Roman" w:hAnsi="Times New Roman" w:cs="Times New Roman"/>
          <w:sz w:val="28"/>
          <w:szCs w:val="28"/>
        </w:rPr>
        <w:t xml:space="preserve"> должности государственных гражданских служащих Республики Дагестан в Комитете </w:t>
      </w:r>
      <w:r w:rsidRPr="00E3209D">
        <w:rPr>
          <w:rFonts w:ascii="Times New Roman" w:hAnsi="Times New Roman" w:cs="Times New Roman"/>
          <w:sz w:val="28"/>
          <w:szCs w:val="28"/>
        </w:rPr>
        <w:t xml:space="preserve"> (далее - государственные служащие) ограничений и запретов,</w:t>
      </w:r>
      <w:r w:rsidRPr="00263E53">
        <w:rPr>
          <w:rFonts w:ascii="Times New Roman" w:hAnsi="Times New Roman" w:cs="Times New Roman"/>
          <w:sz w:val="28"/>
          <w:szCs w:val="28"/>
        </w:rPr>
        <w:t xml:space="preserve">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0" w:history="1">
        <w:r w:rsidRPr="00263E5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63E53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 (Собрание законодательства Российской Федерации, 2008, N 52, ст. 6228; 2011, N 48, ст. 6730; 2013, N 40, ст. 5031; 2014, N 52, ст. 7542; 2015, N 41, ст. 5639; N 45, ст. 6204; N 48, ст. 6720; 2017, N 15, ст. 2139; 2018, N 32, ст. 5100; N 45, ст. 6837),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</w:p>
    <w:p w:rsidR="00E3209D" w:rsidRDefault="00377F22" w:rsidP="00E32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 xml:space="preserve">б) в осуществлении мер по предупреждению коррупции в </w:t>
      </w:r>
      <w:r w:rsidR="00E3209D">
        <w:rPr>
          <w:rFonts w:ascii="Times New Roman" w:hAnsi="Times New Roman" w:cs="Times New Roman"/>
          <w:sz w:val="28"/>
          <w:szCs w:val="28"/>
        </w:rPr>
        <w:t>Комитете</w:t>
      </w:r>
      <w:r w:rsidRPr="00263E53">
        <w:rPr>
          <w:rFonts w:ascii="Times New Roman" w:hAnsi="Times New Roman" w:cs="Times New Roman"/>
          <w:sz w:val="28"/>
          <w:szCs w:val="28"/>
        </w:rPr>
        <w:t>.</w:t>
      </w:r>
    </w:p>
    <w:p w:rsidR="00E3209D" w:rsidRDefault="00377F22" w:rsidP="00E32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</w:t>
      </w:r>
      <w:r w:rsidRPr="00263E53">
        <w:rPr>
          <w:rFonts w:ascii="Times New Roman" w:hAnsi="Times New Roman" w:cs="Times New Roman"/>
          <w:sz w:val="28"/>
          <w:szCs w:val="28"/>
        </w:rPr>
        <w:lastRenderedPageBreak/>
        <w:t xml:space="preserve">конфликта интересов, в отношении государственных служащих, замещающих должности государственной гражданской службы (далее - должности государственной службы) в </w:t>
      </w:r>
      <w:r w:rsidR="00E3209D">
        <w:rPr>
          <w:rFonts w:ascii="Times New Roman" w:hAnsi="Times New Roman" w:cs="Times New Roman"/>
          <w:sz w:val="28"/>
          <w:szCs w:val="28"/>
        </w:rPr>
        <w:t xml:space="preserve">Комитете </w:t>
      </w:r>
      <w:r w:rsidR="00E3209D" w:rsidRPr="00263E53">
        <w:rPr>
          <w:rFonts w:ascii="Times New Roman" w:hAnsi="Times New Roman" w:cs="Times New Roman"/>
          <w:sz w:val="28"/>
          <w:szCs w:val="28"/>
        </w:rPr>
        <w:t>(</w:t>
      </w:r>
      <w:r w:rsidRPr="00263E53">
        <w:rPr>
          <w:rFonts w:ascii="Times New Roman" w:hAnsi="Times New Roman" w:cs="Times New Roman"/>
          <w:sz w:val="28"/>
          <w:szCs w:val="28"/>
        </w:rPr>
        <w:t>за исключением государственных служащих, замещающих должности государственной службы, назначение на которые и освобождение от которых осуществляется Правительством Республики Дагестан).</w:t>
      </w:r>
    </w:p>
    <w:p w:rsidR="00E3209D" w:rsidRDefault="00377F22" w:rsidP="00E32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 xml:space="preserve">5. Образование Комиссии, утверждение ее численного и персонального состава осуществляется приказом </w:t>
      </w:r>
      <w:r w:rsidR="00E3209D">
        <w:rPr>
          <w:rFonts w:ascii="Times New Roman" w:hAnsi="Times New Roman" w:cs="Times New Roman"/>
          <w:sz w:val="28"/>
          <w:szCs w:val="28"/>
        </w:rPr>
        <w:t>Комитета</w:t>
      </w:r>
      <w:r w:rsidRPr="00263E53">
        <w:rPr>
          <w:rFonts w:ascii="Times New Roman" w:hAnsi="Times New Roman" w:cs="Times New Roman"/>
          <w:sz w:val="28"/>
          <w:szCs w:val="28"/>
        </w:rPr>
        <w:t>.</w:t>
      </w:r>
    </w:p>
    <w:p w:rsidR="00E3209D" w:rsidRDefault="00377F22" w:rsidP="00E32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 xml:space="preserve">6. Комиссия состоит из председателя Комиссии, заместителей председателя, назначаемых </w:t>
      </w:r>
      <w:r w:rsidR="00E3209D">
        <w:rPr>
          <w:rFonts w:ascii="Times New Roman" w:hAnsi="Times New Roman" w:cs="Times New Roman"/>
          <w:sz w:val="28"/>
          <w:szCs w:val="28"/>
        </w:rPr>
        <w:t>Председателем комитета по лесному хозяйству Республики Дагестан</w:t>
      </w:r>
      <w:r w:rsidRPr="00263E5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E3209D">
        <w:rPr>
          <w:rFonts w:ascii="Times New Roman" w:hAnsi="Times New Roman" w:cs="Times New Roman"/>
          <w:sz w:val="28"/>
          <w:szCs w:val="28"/>
        </w:rPr>
        <w:t>Председатель</w:t>
      </w:r>
      <w:r w:rsidRPr="00263E53">
        <w:rPr>
          <w:rFonts w:ascii="Times New Roman" w:hAnsi="Times New Roman" w:cs="Times New Roman"/>
          <w:sz w:val="28"/>
          <w:szCs w:val="28"/>
        </w:rPr>
        <w:t xml:space="preserve">) из числа членов Комиссии, замещающих должности государственной службы в </w:t>
      </w:r>
      <w:r w:rsidR="00E3209D">
        <w:rPr>
          <w:rFonts w:ascii="Times New Roman" w:hAnsi="Times New Roman" w:cs="Times New Roman"/>
          <w:sz w:val="28"/>
          <w:szCs w:val="28"/>
        </w:rPr>
        <w:t>Комитете</w:t>
      </w:r>
      <w:r w:rsidRPr="00263E53">
        <w:rPr>
          <w:rFonts w:ascii="Times New Roman" w:hAnsi="Times New Roman" w:cs="Times New Roman"/>
          <w:sz w:val="28"/>
          <w:szCs w:val="28"/>
        </w:rPr>
        <w:t>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3209D" w:rsidRDefault="00377F22" w:rsidP="00E32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>7. В состав Комиссии входят:</w:t>
      </w:r>
    </w:p>
    <w:p w:rsidR="00E3209D" w:rsidRDefault="00377F22" w:rsidP="00E32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 xml:space="preserve">а) </w:t>
      </w:r>
      <w:r w:rsidR="00E3209D">
        <w:rPr>
          <w:rFonts w:ascii="Times New Roman" w:hAnsi="Times New Roman" w:cs="Times New Roman"/>
          <w:sz w:val="28"/>
          <w:szCs w:val="28"/>
        </w:rPr>
        <w:t>З</w:t>
      </w:r>
      <w:r w:rsidRPr="00263E53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E3209D">
        <w:rPr>
          <w:rFonts w:ascii="Times New Roman" w:hAnsi="Times New Roman" w:cs="Times New Roman"/>
          <w:sz w:val="28"/>
          <w:szCs w:val="28"/>
        </w:rPr>
        <w:t>Председателя</w:t>
      </w:r>
      <w:r w:rsidRPr="00263E53">
        <w:rPr>
          <w:rFonts w:ascii="Times New Roman" w:hAnsi="Times New Roman" w:cs="Times New Roman"/>
          <w:sz w:val="28"/>
          <w:szCs w:val="28"/>
        </w:rPr>
        <w:t xml:space="preserve"> (председатель Комиссии), должностное лицо, ответственное за работу по профилактике коррупционных и иных правонарушений в Министерстве (секретарь Комиссии), государственные служащие подразделений </w:t>
      </w:r>
      <w:r w:rsidR="00E3209D">
        <w:rPr>
          <w:rFonts w:ascii="Times New Roman" w:hAnsi="Times New Roman" w:cs="Times New Roman"/>
          <w:sz w:val="28"/>
          <w:szCs w:val="28"/>
        </w:rPr>
        <w:t>Комитета</w:t>
      </w:r>
      <w:r w:rsidRPr="00263E53">
        <w:rPr>
          <w:rFonts w:ascii="Times New Roman" w:hAnsi="Times New Roman" w:cs="Times New Roman"/>
          <w:sz w:val="28"/>
          <w:szCs w:val="28"/>
        </w:rPr>
        <w:t xml:space="preserve">, определяемые </w:t>
      </w:r>
      <w:r w:rsidR="00E3209D">
        <w:rPr>
          <w:rFonts w:ascii="Times New Roman" w:hAnsi="Times New Roman" w:cs="Times New Roman"/>
          <w:sz w:val="28"/>
          <w:szCs w:val="28"/>
        </w:rPr>
        <w:t>Председателем</w:t>
      </w:r>
      <w:r w:rsidRPr="00263E53">
        <w:rPr>
          <w:rFonts w:ascii="Times New Roman" w:hAnsi="Times New Roman" w:cs="Times New Roman"/>
          <w:sz w:val="28"/>
          <w:szCs w:val="28"/>
        </w:rPr>
        <w:t>;</w:t>
      </w:r>
    </w:p>
    <w:p w:rsidR="00E3209D" w:rsidRDefault="00377F22" w:rsidP="00E32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>б) представитель Управления Администрации Главы и Правительства Республики Дагестан по вопросам противодействия коррупции;</w:t>
      </w:r>
    </w:p>
    <w:p w:rsidR="00E3209D" w:rsidRDefault="00377F22" w:rsidP="00E32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>в) представитель (представители) научных организаций, образовательных организаций высшего образования, профессиональных образовательных организаций, образовательных организаций дополнительного профессионального образования, деятельность которых связана с государственной службой.</w:t>
      </w:r>
    </w:p>
    <w:p w:rsidR="00350E4F" w:rsidRDefault="00377F22" w:rsidP="00350E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 xml:space="preserve">8. </w:t>
      </w:r>
      <w:r w:rsidR="00E3209D">
        <w:rPr>
          <w:rFonts w:ascii="Times New Roman" w:hAnsi="Times New Roman" w:cs="Times New Roman"/>
          <w:sz w:val="28"/>
          <w:szCs w:val="28"/>
        </w:rPr>
        <w:t>Председатель</w:t>
      </w:r>
      <w:r w:rsidRPr="00263E53">
        <w:rPr>
          <w:rFonts w:ascii="Times New Roman" w:hAnsi="Times New Roman" w:cs="Times New Roman"/>
          <w:sz w:val="28"/>
          <w:szCs w:val="28"/>
        </w:rPr>
        <w:t xml:space="preserve"> может принять решение о включении в состав Комиссии представителя Общественного совета, образованного при </w:t>
      </w:r>
      <w:r w:rsidR="00350E4F">
        <w:rPr>
          <w:rFonts w:ascii="Times New Roman" w:hAnsi="Times New Roman" w:cs="Times New Roman"/>
          <w:sz w:val="28"/>
          <w:szCs w:val="28"/>
        </w:rPr>
        <w:t>Комитете</w:t>
      </w:r>
      <w:r w:rsidRPr="00263E53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11" w:history="1">
        <w:r w:rsidRPr="00263E53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19</w:t>
        </w:r>
      </w:hyperlink>
      <w:r w:rsidRPr="00263E53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17 октября 2006 г. N 48 "Об Общественной палате Республики Дагестан" (Собрание законодательства Республики Дагестан, 2006, N 10, ст. 574; 2007, N 15, ст. 717; 2009, N 13, ст. 632; 2011, N 21, ст. 945; 2013, 3 24, ст. 1624; 2014, N 13, ст. 729; N 21, ст. 1254; интернет-портал правовой информации Республики Дагестан (www.pravo.e-dag.ru), 2017, 10 марта, N 05004002261; интернет-портал правовой информации (www.pravo.gov.ru), 2018, 9 июня, N 0500201806090012), представителя профсоюзной организации, действующей в установленном порядке в </w:t>
      </w:r>
      <w:r w:rsidR="00350E4F">
        <w:rPr>
          <w:rFonts w:ascii="Times New Roman" w:hAnsi="Times New Roman" w:cs="Times New Roman"/>
          <w:sz w:val="28"/>
          <w:szCs w:val="28"/>
        </w:rPr>
        <w:t>Комитете</w:t>
      </w:r>
      <w:r w:rsidRPr="00263E53">
        <w:rPr>
          <w:rFonts w:ascii="Times New Roman" w:hAnsi="Times New Roman" w:cs="Times New Roman"/>
          <w:sz w:val="28"/>
          <w:szCs w:val="28"/>
        </w:rPr>
        <w:t>.</w:t>
      </w:r>
    </w:p>
    <w:p w:rsidR="00350E4F" w:rsidRDefault="00377F22" w:rsidP="00350E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 xml:space="preserve">9. Число членов Комиссии, не замещающих должности государственной службы в </w:t>
      </w:r>
      <w:r w:rsidR="00350E4F">
        <w:rPr>
          <w:rFonts w:ascii="Times New Roman" w:hAnsi="Times New Roman" w:cs="Times New Roman"/>
          <w:sz w:val="28"/>
          <w:szCs w:val="28"/>
        </w:rPr>
        <w:t>Комитете</w:t>
      </w:r>
      <w:r w:rsidRPr="00263E53">
        <w:rPr>
          <w:rFonts w:ascii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377F22" w:rsidRDefault="00377F22" w:rsidP="00350E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95388" w:rsidRPr="00263E53" w:rsidRDefault="00095388" w:rsidP="00350E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0E4F" w:rsidRPr="00095388" w:rsidRDefault="00377F22" w:rsidP="00095388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095388">
        <w:rPr>
          <w:rFonts w:ascii="Times New Roman" w:hAnsi="Times New Roman" w:cs="Times New Roman"/>
          <w:sz w:val="28"/>
          <w:szCs w:val="28"/>
        </w:rPr>
        <w:lastRenderedPageBreak/>
        <w:t>11. В заседаниях Комиссии с правом совещательного голоса участвуют:</w:t>
      </w:r>
    </w:p>
    <w:p w:rsidR="00350E4F" w:rsidRPr="00095388" w:rsidRDefault="00377F22" w:rsidP="00095388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</w:t>
      </w:r>
      <w:r w:rsidR="00350E4F" w:rsidRPr="00095388">
        <w:rPr>
          <w:rFonts w:ascii="Times New Roman" w:hAnsi="Times New Roman" w:cs="Times New Roman"/>
          <w:sz w:val="28"/>
          <w:szCs w:val="28"/>
        </w:rPr>
        <w:t>Комитете</w:t>
      </w:r>
      <w:r w:rsidRPr="00095388">
        <w:rPr>
          <w:rFonts w:ascii="Times New Roman" w:hAnsi="Times New Roman" w:cs="Times New Roman"/>
          <w:sz w:val="28"/>
          <w:szCs w:val="28"/>
        </w:rPr>
        <w:t xml:space="preserve">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095388" w:rsidRPr="00095388" w:rsidRDefault="00377F22" w:rsidP="00095388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б) другие государственные служащие, замещающие должности государственной службы в </w:t>
      </w:r>
      <w:r w:rsidR="00350E4F" w:rsidRPr="00095388">
        <w:rPr>
          <w:rFonts w:ascii="Times New Roman" w:hAnsi="Times New Roman" w:cs="Times New Roman"/>
          <w:sz w:val="28"/>
          <w:szCs w:val="28"/>
        </w:rPr>
        <w:t>Комитете</w:t>
      </w:r>
      <w:r w:rsidRPr="00095388">
        <w:rPr>
          <w:rFonts w:ascii="Times New Roman" w:hAnsi="Times New Roman" w:cs="Times New Roman"/>
          <w:sz w:val="28"/>
          <w:szCs w:val="28"/>
        </w:rPr>
        <w:t xml:space="preserve">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гражданина, замещавшего должность государственной службы в </w:t>
      </w:r>
      <w:r w:rsidR="00095388" w:rsidRPr="00095388">
        <w:rPr>
          <w:rFonts w:ascii="Times New Roman" w:hAnsi="Times New Roman" w:cs="Times New Roman"/>
          <w:sz w:val="28"/>
          <w:szCs w:val="28"/>
        </w:rPr>
        <w:t>Комитете</w:t>
      </w:r>
      <w:r w:rsidRPr="00095388">
        <w:rPr>
          <w:rFonts w:ascii="Times New Roman" w:hAnsi="Times New Roman" w:cs="Times New Roman"/>
          <w:sz w:val="28"/>
          <w:szCs w:val="28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гражданина, замещавшего должность государственной службы в </w:t>
      </w:r>
      <w:r w:rsidR="00095388" w:rsidRPr="00095388">
        <w:rPr>
          <w:rFonts w:ascii="Times New Roman" w:hAnsi="Times New Roman" w:cs="Times New Roman"/>
          <w:sz w:val="28"/>
          <w:szCs w:val="28"/>
        </w:rPr>
        <w:t>Комитете</w:t>
      </w:r>
      <w:r w:rsidRPr="00095388">
        <w:rPr>
          <w:rFonts w:ascii="Times New Roman" w:hAnsi="Times New Roman" w:cs="Times New Roman"/>
          <w:sz w:val="28"/>
          <w:szCs w:val="28"/>
        </w:rPr>
        <w:t>, в отношении которого Комиссией рассматривается этот вопрос, или любого члена Комиссии.</w:t>
      </w:r>
    </w:p>
    <w:p w:rsidR="00377F22" w:rsidRPr="00095388" w:rsidRDefault="00377F22" w:rsidP="00095388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</w:t>
      </w:r>
      <w:r w:rsidR="00095388" w:rsidRPr="00095388">
        <w:rPr>
          <w:rFonts w:ascii="Times New Roman" w:hAnsi="Times New Roman" w:cs="Times New Roman"/>
          <w:sz w:val="28"/>
          <w:szCs w:val="28"/>
        </w:rPr>
        <w:t>Комитете</w:t>
      </w:r>
      <w:r w:rsidRPr="00095388"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377F22" w:rsidRPr="00095388" w:rsidRDefault="00377F22" w:rsidP="00095388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77F22" w:rsidRPr="00095388" w:rsidRDefault="00377F22" w:rsidP="00D6446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095388">
        <w:rPr>
          <w:rFonts w:ascii="Times New Roman" w:hAnsi="Times New Roman" w:cs="Times New Roman"/>
          <w:sz w:val="28"/>
          <w:szCs w:val="28"/>
        </w:rPr>
        <w:t>14. Основаниями для проведения заседания Комиссии являются:</w:t>
      </w:r>
    </w:p>
    <w:p w:rsidR="00377F22" w:rsidRPr="00095388" w:rsidRDefault="00377F22" w:rsidP="00D6446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095388">
        <w:rPr>
          <w:rFonts w:ascii="Times New Roman" w:hAnsi="Times New Roman" w:cs="Times New Roman"/>
          <w:sz w:val="28"/>
          <w:szCs w:val="28"/>
        </w:rPr>
        <w:t xml:space="preserve">а) представление </w:t>
      </w:r>
      <w:r w:rsidR="00D6446C">
        <w:rPr>
          <w:rFonts w:ascii="Times New Roman" w:hAnsi="Times New Roman" w:cs="Times New Roman"/>
          <w:sz w:val="28"/>
          <w:szCs w:val="28"/>
        </w:rPr>
        <w:t>Председателем</w:t>
      </w:r>
      <w:r w:rsidRPr="0009538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2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пунктом 28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 "О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</w:t>
      </w:r>
      <w:r w:rsidRPr="00095388">
        <w:rPr>
          <w:rFonts w:ascii="Times New Roman" w:hAnsi="Times New Roman" w:cs="Times New Roman"/>
          <w:sz w:val="28"/>
          <w:szCs w:val="28"/>
        </w:rPr>
        <w:lastRenderedPageBreak/>
        <w:t>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поведению" (Собрание законодательства Республики Дагестан, 2010, N 1, ст. 1; N 17, ст. 824; 2011, N 5, ст. 143; 2012, N 8, ст. 298; 2013, N 12, ст. 799; 2014, N 2, ст. 46; N 16, ст. 901; N 17, ст. 958; 2015, N 6, ст. 246; интернет-портал правовой информации (www.pravo.gov.ru), 2016, 14 марта, N 0500201603140011; интернет-портал правовой информации Республики Дагестан (pravo.e-dag.ru), 2016, 16 мая, N 05004000777; интернет-портал правовой информации (www.pravo.gov.ru), 2018, 2 августа, N 0500201808020004) (далее - Положение о проверке), материалов проверки, свидетельствующих:</w:t>
      </w:r>
    </w:p>
    <w:p w:rsidR="00377F22" w:rsidRPr="00095388" w:rsidRDefault="00377F22" w:rsidP="00D6446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"/>
      <w:bookmarkEnd w:id="4"/>
      <w:r w:rsidRPr="00095388">
        <w:rPr>
          <w:rFonts w:ascii="Times New Roman" w:hAnsi="Times New Roman" w:cs="Times New Roman"/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13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Положения о проверке;</w:t>
      </w:r>
    </w:p>
    <w:p w:rsidR="00377F22" w:rsidRPr="00095388" w:rsidRDefault="00377F22" w:rsidP="00D6446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4"/>
      <w:bookmarkEnd w:id="5"/>
      <w:r w:rsidRPr="00095388">
        <w:rPr>
          <w:rFonts w:ascii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377F22" w:rsidRPr="00095388" w:rsidRDefault="00377F22" w:rsidP="00D6446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5"/>
      <w:bookmarkEnd w:id="6"/>
      <w:r w:rsidRPr="00095388">
        <w:rPr>
          <w:rFonts w:ascii="Times New Roman" w:hAnsi="Times New Roman" w:cs="Times New Roman"/>
          <w:sz w:val="28"/>
          <w:szCs w:val="28"/>
        </w:rPr>
        <w:t xml:space="preserve">б) поступившее должностному лицу, ответственному за работу по профилактике коррупционных и иных правонарушений в </w:t>
      </w:r>
      <w:r w:rsidR="00D6446C">
        <w:rPr>
          <w:rFonts w:ascii="Times New Roman" w:hAnsi="Times New Roman" w:cs="Times New Roman"/>
          <w:sz w:val="28"/>
          <w:szCs w:val="28"/>
        </w:rPr>
        <w:t>Комитете</w:t>
      </w:r>
      <w:r w:rsidRPr="00095388">
        <w:rPr>
          <w:rFonts w:ascii="Times New Roman" w:hAnsi="Times New Roman" w:cs="Times New Roman"/>
          <w:sz w:val="28"/>
          <w:szCs w:val="28"/>
        </w:rPr>
        <w:t>, в порядке, установленном нормативным правовым актом Министерства:</w:t>
      </w:r>
    </w:p>
    <w:p w:rsidR="00377F22" w:rsidRPr="00095388" w:rsidRDefault="00377F22" w:rsidP="00D6446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6"/>
      <w:bookmarkEnd w:id="7"/>
      <w:r w:rsidRPr="00095388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должность государственной службы в </w:t>
      </w:r>
      <w:r w:rsidR="00D6446C">
        <w:rPr>
          <w:rFonts w:ascii="Times New Roman" w:hAnsi="Times New Roman" w:cs="Times New Roman"/>
          <w:sz w:val="28"/>
          <w:szCs w:val="28"/>
        </w:rPr>
        <w:t>Комитете</w:t>
      </w:r>
      <w:r w:rsidRPr="00095388">
        <w:rPr>
          <w:rFonts w:ascii="Times New Roman" w:hAnsi="Times New Roman" w:cs="Times New Roman"/>
          <w:sz w:val="28"/>
          <w:szCs w:val="28"/>
        </w:rPr>
        <w:t>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377F22" w:rsidRPr="00095388" w:rsidRDefault="00377F22" w:rsidP="00D6446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7"/>
      <w:bookmarkEnd w:id="8"/>
      <w:r w:rsidRPr="00095388">
        <w:rPr>
          <w:rFonts w:ascii="Times New Roman" w:hAnsi="Times New Roman" w:cs="Times New Roman"/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77F22" w:rsidRPr="00095388" w:rsidRDefault="00377F22" w:rsidP="00D6446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8"/>
      <w:bookmarkEnd w:id="9"/>
      <w:r w:rsidRPr="00095388"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14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7542; 2017, N 1 (часть I), ст. 46)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</w:t>
      </w:r>
      <w:r w:rsidRPr="00095388">
        <w:rPr>
          <w:rFonts w:ascii="Times New Roman" w:hAnsi="Times New Roman" w:cs="Times New Roman"/>
          <w:sz w:val="28"/>
          <w:szCs w:val="28"/>
        </w:rPr>
        <w:lastRenderedPageBreak/>
        <w:t>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77F22" w:rsidRPr="00095388" w:rsidRDefault="00377F22" w:rsidP="00D6446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9"/>
      <w:bookmarkEnd w:id="10"/>
      <w:r w:rsidRPr="00095388">
        <w:rPr>
          <w:rFonts w:ascii="Times New Roman" w:hAnsi="Times New Roman" w:cs="Times New Roman"/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77F22" w:rsidRPr="00095388" w:rsidRDefault="00377F22" w:rsidP="00D6446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в) представление </w:t>
      </w:r>
      <w:r w:rsidR="00D6446C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D6446C" w:rsidRPr="00095388">
        <w:rPr>
          <w:rFonts w:ascii="Times New Roman" w:hAnsi="Times New Roman" w:cs="Times New Roman"/>
          <w:sz w:val="28"/>
          <w:szCs w:val="28"/>
        </w:rPr>
        <w:t>или</w:t>
      </w:r>
      <w:r w:rsidRPr="00095388">
        <w:rPr>
          <w:rFonts w:ascii="Times New Roman" w:hAnsi="Times New Roman" w:cs="Times New Roman"/>
          <w:sz w:val="28"/>
          <w:szCs w:val="28"/>
        </w:rPr>
        <w:t xml:space="preserve">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</w:t>
      </w:r>
      <w:r w:rsidR="00D6446C">
        <w:rPr>
          <w:rFonts w:ascii="Times New Roman" w:hAnsi="Times New Roman" w:cs="Times New Roman"/>
          <w:sz w:val="28"/>
          <w:szCs w:val="28"/>
        </w:rPr>
        <w:t>Комитете</w:t>
      </w:r>
      <w:r w:rsidRPr="00095388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коррупции;</w:t>
      </w:r>
    </w:p>
    <w:p w:rsidR="00377F22" w:rsidRPr="00095388" w:rsidRDefault="00377F22" w:rsidP="00D6446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1"/>
      <w:bookmarkEnd w:id="11"/>
      <w:r w:rsidRPr="00095388">
        <w:rPr>
          <w:rFonts w:ascii="Times New Roman" w:hAnsi="Times New Roman" w:cs="Times New Roman"/>
          <w:sz w:val="28"/>
          <w:szCs w:val="28"/>
        </w:rPr>
        <w:t xml:space="preserve">г) представление </w:t>
      </w:r>
      <w:r w:rsidR="00D6446C">
        <w:rPr>
          <w:rFonts w:ascii="Times New Roman" w:hAnsi="Times New Roman" w:cs="Times New Roman"/>
          <w:sz w:val="28"/>
          <w:szCs w:val="28"/>
        </w:rPr>
        <w:t>Председателем</w:t>
      </w:r>
      <w:r w:rsidRPr="00095388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5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3400; N 32 (часть I), ст. 5100)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377F22" w:rsidRPr="00095388" w:rsidRDefault="00377F22" w:rsidP="00D6446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2"/>
      <w:bookmarkEnd w:id="12"/>
      <w:r w:rsidRPr="00095388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16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12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Федерального закона "О противодействии коррупции" и </w:t>
      </w:r>
      <w:hyperlink r:id="rId17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статьей 64.1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(Собрание законодательства Российской Федерации, 2002, N 1, ст. 3; 2006, N 27, ст. 2878; 2009, N 30, ст. 3739; 2012, N 47, ст. 6399; 2013, N 48, ст. 6165; N 52, ст. 6986; 2014, N 14, ст. 1547; N 30, ст. 4217; 2015, N 27, ст. 3992; N 29, ст. 4368; 2018, N 42 (часть II), ст. 6374) в </w:t>
      </w:r>
      <w:r w:rsidR="00D6446C">
        <w:rPr>
          <w:rFonts w:ascii="Times New Roman" w:hAnsi="Times New Roman" w:cs="Times New Roman"/>
          <w:sz w:val="28"/>
          <w:szCs w:val="28"/>
        </w:rPr>
        <w:t>Комитет</w:t>
      </w:r>
      <w:r w:rsidRPr="00095388"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государственной службы в </w:t>
      </w:r>
      <w:r w:rsidR="00D6446C">
        <w:rPr>
          <w:rFonts w:ascii="Times New Roman" w:hAnsi="Times New Roman" w:cs="Times New Roman"/>
          <w:sz w:val="28"/>
          <w:szCs w:val="28"/>
        </w:rPr>
        <w:t>Комитете</w:t>
      </w:r>
      <w:r w:rsidRPr="00095388">
        <w:rPr>
          <w:rFonts w:ascii="Times New Roman" w:hAnsi="Times New Roman" w:cs="Times New Roman"/>
          <w:sz w:val="28"/>
          <w:szCs w:val="28"/>
        </w:rPr>
        <w:t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</w:t>
      </w:r>
      <w:r w:rsidR="00D6446C">
        <w:rPr>
          <w:rFonts w:ascii="Times New Roman" w:hAnsi="Times New Roman" w:cs="Times New Roman"/>
          <w:sz w:val="28"/>
          <w:szCs w:val="28"/>
        </w:rPr>
        <w:t>мещения должности в Комитете</w:t>
      </w:r>
      <w:r w:rsidRPr="00095388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377F22" w:rsidRPr="00095388" w:rsidRDefault="00377F22" w:rsidP="00D6446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73"/>
      <w:bookmarkEnd w:id="13"/>
      <w:r w:rsidRPr="00095388">
        <w:rPr>
          <w:rFonts w:ascii="Times New Roman" w:hAnsi="Times New Roman" w:cs="Times New Roman"/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77F22" w:rsidRPr="00095388" w:rsidRDefault="00377F22" w:rsidP="00D6446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lastRenderedPageBreak/>
        <w:t xml:space="preserve">16. Обращение, указанное в </w:t>
      </w:r>
      <w:hyperlink w:anchor="P66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государственной службы в </w:t>
      </w:r>
      <w:r w:rsidR="00D6446C">
        <w:rPr>
          <w:rFonts w:ascii="Times New Roman" w:hAnsi="Times New Roman" w:cs="Times New Roman"/>
          <w:sz w:val="28"/>
          <w:szCs w:val="28"/>
        </w:rPr>
        <w:t>Комитете</w:t>
      </w:r>
      <w:r w:rsidRPr="00095388">
        <w:rPr>
          <w:rFonts w:ascii="Times New Roman" w:hAnsi="Times New Roman" w:cs="Times New Roman"/>
          <w:sz w:val="28"/>
          <w:szCs w:val="28"/>
        </w:rPr>
        <w:t xml:space="preserve">, </w:t>
      </w:r>
      <w:r w:rsidR="00D6446C" w:rsidRPr="00095388">
        <w:rPr>
          <w:rFonts w:ascii="Times New Roman" w:hAnsi="Times New Roman" w:cs="Times New Roman"/>
          <w:sz w:val="28"/>
          <w:szCs w:val="28"/>
        </w:rPr>
        <w:t xml:space="preserve">должностному лицу, ответственному за работу по профилактике коррупционных и иных правонарушений в </w:t>
      </w:r>
      <w:r w:rsidR="00D6446C">
        <w:rPr>
          <w:rFonts w:ascii="Times New Roman" w:hAnsi="Times New Roman" w:cs="Times New Roman"/>
          <w:sz w:val="28"/>
          <w:szCs w:val="28"/>
        </w:rPr>
        <w:t>Комитете</w:t>
      </w:r>
      <w:r w:rsidRPr="00095388">
        <w:rPr>
          <w:rFonts w:ascii="Times New Roman" w:hAnsi="Times New Roman" w:cs="Times New Roman"/>
          <w:sz w:val="28"/>
          <w:szCs w:val="28"/>
        </w:rPr>
        <w:t>.</w:t>
      </w:r>
    </w:p>
    <w:p w:rsidR="00377F22" w:rsidRPr="00095388" w:rsidRDefault="00377F22" w:rsidP="00D6446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="00D6446C">
        <w:rPr>
          <w:rFonts w:ascii="Times New Roman" w:hAnsi="Times New Roman" w:cs="Times New Roman"/>
          <w:sz w:val="28"/>
          <w:szCs w:val="28"/>
        </w:rPr>
        <w:t>Д</w:t>
      </w:r>
      <w:r w:rsidR="00D6446C" w:rsidRPr="00095388">
        <w:rPr>
          <w:rFonts w:ascii="Times New Roman" w:hAnsi="Times New Roman" w:cs="Times New Roman"/>
          <w:sz w:val="28"/>
          <w:szCs w:val="28"/>
        </w:rPr>
        <w:t>олжностн</w:t>
      </w:r>
      <w:r w:rsidR="00D6446C">
        <w:rPr>
          <w:rFonts w:ascii="Times New Roman" w:hAnsi="Times New Roman" w:cs="Times New Roman"/>
          <w:sz w:val="28"/>
          <w:szCs w:val="28"/>
        </w:rPr>
        <w:t>ым</w:t>
      </w:r>
      <w:r w:rsidR="00D6446C" w:rsidRPr="00095388">
        <w:rPr>
          <w:rFonts w:ascii="Times New Roman" w:hAnsi="Times New Roman" w:cs="Times New Roman"/>
          <w:sz w:val="28"/>
          <w:szCs w:val="28"/>
        </w:rPr>
        <w:t xml:space="preserve"> лиц</w:t>
      </w:r>
      <w:r w:rsidR="00D6446C">
        <w:rPr>
          <w:rFonts w:ascii="Times New Roman" w:hAnsi="Times New Roman" w:cs="Times New Roman"/>
          <w:sz w:val="28"/>
          <w:szCs w:val="28"/>
        </w:rPr>
        <w:t>ом</w:t>
      </w:r>
      <w:r w:rsidR="00D6446C" w:rsidRPr="00095388">
        <w:rPr>
          <w:rFonts w:ascii="Times New Roman" w:hAnsi="Times New Roman" w:cs="Times New Roman"/>
          <w:sz w:val="28"/>
          <w:szCs w:val="28"/>
        </w:rPr>
        <w:t>, ответственн</w:t>
      </w:r>
      <w:r w:rsidR="00D6446C">
        <w:rPr>
          <w:rFonts w:ascii="Times New Roman" w:hAnsi="Times New Roman" w:cs="Times New Roman"/>
          <w:sz w:val="28"/>
          <w:szCs w:val="28"/>
        </w:rPr>
        <w:t>ым</w:t>
      </w:r>
      <w:r w:rsidR="00D6446C" w:rsidRPr="00095388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 в </w:t>
      </w:r>
      <w:r w:rsidR="00D6446C">
        <w:rPr>
          <w:rFonts w:ascii="Times New Roman" w:hAnsi="Times New Roman" w:cs="Times New Roman"/>
          <w:sz w:val="28"/>
          <w:szCs w:val="28"/>
        </w:rPr>
        <w:t>Комитете</w:t>
      </w:r>
      <w:r w:rsidRPr="00095388">
        <w:rPr>
          <w:rFonts w:ascii="Times New Roman" w:hAnsi="Times New Roman" w:cs="Times New Roman"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обращения, с учетом требований </w:t>
      </w:r>
      <w:hyperlink r:id="rId18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коррупции".</w:t>
      </w:r>
    </w:p>
    <w:p w:rsidR="00377F22" w:rsidRPr="00095388" w:rsidRDefault="00377F22" w:rsidP="00D6446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17. Обращение, указанное в </w:t>
      </w:r>
      <w:hyperlink w:anchor="P66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377F22" w:rsidRPr="00095388" w:rsidRDefault="00377F22" w:rsidP="00D6446C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18. Уведомление, указанное в </w:t>
      </w:r>
      <w:hyperlink w:anchor="P72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14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 w:rsidR="00661234">
        <w:rPr>
          <w:rFonts w:ascii="Times New Roman" w:hAnsi="Times New Roman" w:cs="Times New Roman"/>
          <w:sz w:val="28"/>
          <w:szCs w:val="28"/>
        </w:rPr>
        <w:t>д</w:t>
      </w:r>
      <w:r w:rsidR="00661234" w:rsidRPr="00095388">
        <w:rPr>
          <w:rFonts w:ascii="Times New Roman" w:hAnsi="Times New Roman" w:cs="Times New Roman"/>
          <w:sz w:val="28"/>
          <w:szCs w:val="28"/>
        </w:rPr>
        <w:t>олжностн</w:t>
      </w:r>
      <w:r w:rsidR="00661234">
        <w:rPr>
          <w:rFonts w:ascii="Times New Roman" w:hAnsi="Times New Roman" w:cs="Times New Roman"/>
          <w:sz w:val="28"/>
          <w:szCs w:val="28"/>
        </w:rPr>
        <w:t>ым</w:t>
      </w:r>
      <w:r w:rsidR="00661234" w:rsidRPr="00095388">
        <w:rPr>
          <w:rFonts w:ascii="Times New Roman" w:hAnsi="Times New Roman" w:cs="Times New Roman"/>
          <w:sz w:val="28"/>
          <w:szCs w:val="28"/>
        </w:rPr>
        <w:t xml:space="preserve"> лиц</w:t>
      </w:r>
      <w:r w:rsidR="00661234">
        <w:rPr>
          <w:rFonts w:ascii="Times New Roman" w:hAnsi="Times New Roman" w:cs="Times New Roman"/>
          <w:sz w:val="28"/>
          <w:szCs w:val="28"/>
        </w:rPr>
        <w:t>ом</w:t>
      </w:r>
      <w:r w:rsidR="00661234" w:rsidRPr="00095388">
        <w:rPr>
          <w:rFonts w:ascii="Times New Roman" w:hAnsi="Times New Roman" w:cs="Times New Roman"/>
          <w:sz w:val="28"/>
          <w:szCs w:val="28"/>
        </w:rPr>
        <w:t>, ответственн</w:t>
      </w:r>
      <w:r w:rsidR="00661234">
        <w:rPr>
          <w:rFonts w:ascii="Times New Roman" w:hAnsi="Times New Roman" w:cs="Times New Roman"/>
          <w:sz w:val="28"/>
          <w:szCs w:val="28"/>
        </w:rPr>
        <w:t>ым</w:t>
      </w:r>
      <w:r w:rsidR="00661234" w:rsidRPr="00095388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 в </w:t>
      </w:r>
      <w:r w:rsidR="00661234">
        <w:rPr>
          <w:rFonts w:ascii="Times New Roman" w:hAnsi="Times New Roman" w:cs="Times New Roman"/>
          <w:sz w:val="28"/>
          <w:szCs w:val="28"/>
        </w:rPr>
        <w:t>Комитете</w:t>
      </w:r>
      <w:r w:rsidRPr="00095388">
        <w:rPr>
          <w:rFonts w:ascii="Times New Roman" w:hAnsi="Times New Roman" w:cs="Times New Roman"/>
          <w:sz w:val="28"/>
          <w:szCs w:val="28"/>
        </w:rPr>
        <w:t xml:space="preserve">, которое осуществляет подготовку мотивированного заключения о соблюдении гражданином, замещавшим должность государственной службы в </w:t>
      </w:r>
      <w:r w:rsidR="00661234">
        <w:rPr>
          <w:rFonts w:ascii="Times New Roman" w:hAnsi="Times New Roman" w:cs="Times New Roman"/>
          <w:sz w:val="28"/>
          <w:szCs w:val="28"/>
        </w:rPr>
        <w:t>Комитете</w:t>
      </w:r>
      <w:r w:rsidRPr="00095388">
        <w:rPr>
          <w:rFonts w:ascii="Times New Roman" w:hAnsi="Times New Roman" w:cs="Times New Roman"/>
          <w:sz w:val="28"/>
          <w:szCs w:val="28"/>
        </w:rPr>
        <w:t xml:space="preserve">, требований </w:t>
      </w:r>
      <w:hyperlink r:id="rId19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Федерального закона "О противодействии коррупции".</w:t>
      </w:r>
    </w:p>
    <w:p w:rsidR="00377F22" w:rsidRPr="00095388" w:rsidRDefault="00377F22" w:rsidP="006612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19. Уведомление, указанное в </w:t>
      </w:r>
      <w:hyperlink w:anchor="P69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подпункта "б" пункта 14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 w:rsidR="00661234">
        <w:rPr>
          <w:rFonts w:ascii="Times New Roman" w:hAnsi="Times New Roman" w:cs="Times New Roman"/>
          <w:sz w:val="28"/>
          <w:szCs w:val="28"/>
        </w:rPr>
        <w:t>д</w:t>
      </w:r>
      <w:r w:rsidR="00661234" w:rsidRPr="00095388">
        <w:rPr>
          <w:rFonts w:ascii="Times New Roman" w:hAnsi="Times New Roman" w:cs="Times New Roman"/>
          <w:sz w:val="28"/>
          <w:szCs w:val="28"/>
        </w:rPr>
        <w:t>олжностн</w:t>
      </w:r>
      <w:r w:rsidR="00661234">
        <w:rPr>
          <w:rFonts w:ascii="Times New Roman" w:hAnsi="Times New Roman" w:cs="Times New Roman"/>
          <w:sz w:val="28"/>
          <w:szCs w:val="28"/>
        </w:rPr>
        <w:t>ым</w:t>
      </w:r>
      <w:r w:rsidR="00661234" w:rsidRPr="00095388">
        <w:rPr>
          <w:rFonts w:ascii="Times New Roman" w:hAnsi="Times New Roman" w:cs="Times New Roman"/>
          <w:sz w:val="28"/>
          <w:szCs w:val="28"/>
        </w:rPr>
        <w:t xml:space="preserve"> лиц</w:t>
      </w:r>
      <w:r w:rsidR="00661234">
        <w:rPr>
          <w:rFonts w:ascii="Times New Roman" w:hAnsi="Times New Roman" w:cs="Times New Roman"/>
          <w:sz w:val="28"/>
          <w:szCs w:val="28"/>
        </w:rPr>
        <w:t>ом</w:t>
      </w:r>
      <w:r w:rsidR="00661234" w:rsidRPr="00095388">
        <w:rPr>
          <w:rFonts w:ascii="Times New Roman" w:hAnsi="Times New Roman" w:cs="Times New Roman"/>
          <w:sz w:val="28"/>
          <w:szCs w:val="28"/>
        </w:rPr>
        <w:t>, ответственн</w:t>
      </w:r>
      <w:r w:rsidR="00661234">
        <w:rPr>
          <w:rFonts w:ascii="Times New Roman" w:hAnsi="Times New Roman" w:cs="Times New Roman"/>
          <w:sz w:val="28"/>
          <w:szCs w:val="28"/>
        </w:rPr>
        <w:t>ым</w:t>
      </w:r>
      <w:r w:rsidR="00661234" w:rsidRPr="00095388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 в </w:t>
      </w:r>
      <w:r w:rsidR="00661234">
        <w:rPr>
          <w:rFonts w:ascii="Times New Roman" w:hAnsi="Times New Roman" w:cs="Times New Roman"/>
          <w:sz w:val="28"/>
          <w:szCs w:val="28"/>
        </w:rPr>
        <w:t>Комитете</w:t>
      </w:r>
      <w:r w:rsidRPr="00095388">
        <w:rPr>
          <w:rFonts w:ascii="Times New Roman" w:hAnsi="Times New Roman" w:cs="Times New Roman"/>
          <w:sz w:val="28"/>
          <w:szCs w:val="28"/>
        </w:rPr>
        <w:t>, котор</w:t>
      </w:r>
      <w:r w:rsidR="00661234">
        <w:rPr>
          <w:rFonts w:ascii="Times New Roman" w:hAnsi="Times New Roman" w:cs="Times New Roman"/>
          <w:sz w:val="28"/>
          <w:szCs w:val="28"/>
        </w:rPr>
        <w:t>ый</w:t>
      </w:r>
      <w:r w:rsidRPr="00095388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377F22" w:rsidRPr="00095388" w:rsidRDefault="00377F22" w:rsidP="006612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20. При подготовке мотивированного заключения по результатам рассмотрения обращения, указанного в </w:t>
      </w:r>
      <w:hyperlink w:anchor="P66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69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подпункта "б"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2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14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отдела имеют право проводить собеседование с государственным служащим, представившим обращение или уведомление, получать от него письменные пояснения, а </w:t>
      </w:r>
      <w:r w:rsidR="00661234">
        <w:rPr>
          <w:rFonts w:ascii="Times New Roman" w:hAnsi="Times New Roman" w:cs="Times New Roman"/>
          <w:sz w:val="28"/>
          <w:szCs w:val="28"/>
        </w:rPr>
        <w:t>Председатель</w:t>
      </w:r>
      <w:r w:rsidRPr="00095388">
        <w:rPr>
          <w:rFonts w:ascii="Times New Roman" w:hAnsi="Times New Roman" w:cs="Times New Roman"/>
          <w:sz w:val="28"/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</w:t>
      </w:r>
      <w:r w:rsidRPr="00095388">
        <w:rPr>
          <w:rFonts w:ascii="Times New Roman" w:hAnsi="Times New Roman" w:cs="Times New Roman"/>
          <w:sz w:val="28"/>
          <w:szCs w:val="28"/>
        </w:rPr>
        <w:lastRenderedPageBreak/>
        <w:t>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77F22" w:rsidRPr="00095388" w:rsidRDefault="00661234" w:rsidP="006612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77F22" w:rsidRPr="00095388">
        <w:rPr>
          <w:rFonts w:ascii="Times New Roman" w:hAnsi="Times New Roman" w:cs="Times New Roman"/>
          <w:sz w:val="28"/>
          <w:szCs w:val="28"/>
        </w:rPr>
        <w:t>. Мотивированные заключения, предусмотренные пунктами 16, 18 и 19 настоящего Положения, должны содержать:</w:t>
      </w:r>
    </w:p>
    <w:p w:rsidR="00377F22" w:rsidRPr="00095388" w:rsidRDefault="00377F22" w:rsidP="006612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66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9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пятом подпункта "б"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2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14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377F22" w:rsidRPr="00095388" w:rsidRDefault="00377F22" w:rsidP="006612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77F22" w:rsidRPr="00095388" w:rsidRDefault="00377F22" w:rsidP="006612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66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9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пятом подпункта "б"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2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14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пунктами 29, 32, 34 настоящего Положения или иного решения.</w:t>
      </w:r>
    </w:p>
    <w:p w:rsidR="00377F22" w:rsidRPr="00095388" w:rsidRDefault="00661234" w:rsidP="006612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377F22" w:rsidRPr="00095388">
        <w:rPr>
          <w:rFonts w:ascii="Times New Roman" w:hAnsi="Times New Roman" w:cs="Times New Roman"/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377F22" w:rsidRPr="00095388" w:rsidRDefault="00377F22" w:rsidP="006612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22 и 23 настоящего Положения;</w:t>
      </w:r>
    </w:p>
    <w:p w:rsidR="00377F22" w:rsidRPr="00095388" w:rsidRDefault="00377F22" w:rsidP="006612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отдел, и с результатами ее проверки;</w:t>
      </w:r>
    </w:p>
    <w:p w:rsidR="00377F22" w:rsidRPr="00095388" w:rsidRDefault="00377F22" w:rsidP="006612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подпункте "в" </w:t>
      </w:r>
      <w:hyperlink w:anchor="P56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пункта 11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77F22" w:rsidRPr="00095388" w:rsidRDefault="00377F22" w:rsidP="006612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2</w:t>
      </w:r>
      <w:r w:rsidR="00661234">
        <w:rPr>
          <w:rFonts w:ascii="Times New Roman" w:hAnsi="Times New Roman" w:cs="Times New Roman"/>
          <w:sz w:val="28"/>
          <w:szCs w:val="28"/>
        </w:rPr>
        <w:t>3</w:t>
      </w:r>
      <w:r w:rsidRPr="00095388">
        <w:rPr>
          <w:rFonts w:ascii="Times New Roman" w:hAnsi="Times New Roman" w:cs="Times New Roman"/>
          <w:sz w:val="28"/>
          <w:szCs w:val="28"/>
        </w:rPr>
        <w:t xml:space="preserve">. Заседание Комиссии по рассмотрению заявлений, указанных в абзацах третьем и четвертом подпункта "б" </w:t>
      </w:r>
      <w:hyperlink w:anchor="P73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пункта 15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77F22" w:rsidRPr="00095388" w:rsidRDefault="00377F22" w:rsidP="006612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2</w:t>
      </w:r>
      <w:r w:rsidR="00661234">
        <w:rPr>
          <w:rFonts w:ascii="Times New Roman" w:hAnsi="Times New Roman" w:cs="Times New Roman"/>
          <w:sz w:val="28"/>
          <w:szCs w:val="28"/>
        </w:rPr>
        <w:t>4</w:t>
      </w:r>
      <w:r w:rsidRPr="00095388">
        <w:rPr>
          <w:rFonts w:ascii="Times New Roman" w:hAnsi="Times New Roman" w:cs="Times New Roman"/>
          <w:sz w:val="28"/>
          <w:szCs w:val="28"/>
        </w:rPr>
        <w:t xml:space="preserve">. Уведомление, указанное в </w:t>
      </w:r>
      <w:hyperlink w:anchor="P72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14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377F22" w:rsidRPr="00095388" w:rsidRDefault="00377F22" w:rsidP="006612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61234">
        <w:rPr>
          <w:rFonts w:ascii="Times New Roman" w:hAnsi="Times New Roman" w:cs="Times New Roman"/>
          <w:sz w:val="28"/>
          <w:szCs w:val="28"/>
        </w:rPr>
        <w:t>5</w:t>
      </w:r>
      <w:r w:rsidRPr="00095388">
        <w:rPr>
          <w:rFonts w:ascii="Times New Roman" w:hAnsi="Times New Roman" w:cs="Times New Roman"/>
          <w:sz w:val="28"/>
          <w:szCs w:val="28"/>
        </w:rPr>
        <w:t xml:space="preserve">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</w:t>
      </w:r>
      <w:r w:rsidR="00661234">
        <w:rPr>
          <w:rFonts w:ascii="Times New Roman" w:hAnsi="Times New Roman" w:cs="Times New Roman"/>
          <w:sz w:val="28"/>
          <w:szCs w:val="28"/>
        </w:rPr>
        <w:t>Комитете</w:t>
      </w:r>
      <w:r w:rsidRPr="00095388">
        <w:rPr>
          <w:rFonts w:ascii="Times New Roman" w:hAnsi="Times New Roman" w:cs="Times New Roman"/>
          <w:sz w:val="28"/>
          <w:szCs w:val="28"/>
        </w:rPr>
        <w:t xml:space="preserve">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65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подпунктом "б" пункта 14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77F22" w:rsidRPr="00095388" w:rsidRDefault="00377F22" w:rsidP="006612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2</w:t>
      </w:r>
      <w:r w:rsidR="00181B68">
        <w:rPr>
          <w:rFonts w:ascii="Times New Roman" w:hAnsi="Times New Roman" w:cs="Times New Roman"/>
          <w:sz w:val="28"/>
          <w:szCs w:val="28"/>
        </w:rPr>
        <w:t>6</w:t>
      </w:r>
      <w:r w:rsidRPr="00095388">
        <w:rPr>
          <w:rFonts w:ascii="Times New Roman" w:hAnsi="Times New Roman" w:cs="Times New Roman"/>
          <w:sz w:val="28"/>
          <w:szCs w:val="28"/>
        </w:rPr>
        <w:t>. Заседания Комиссии могут проводиться в отсутствие государственного служащего или гражданина в случае:</w:t>
      </w:r>
    </w:p>
    <w:p w:rsidR="00377F22" w:rsidRPr="00095388" w:rsidRDefault="00377F22" w:rsidP="006612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подпунктом "б" </w:t>
      </w:r>
      <w:hyperlink w:anchor="P73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пункта 15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377F22" w:rsidRPr="00095388" w:rsidRDefault="00377F22" w:rsidP="006612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2</w:t>
      </w:r>
      <w:r w:rsidR="00181B68">
        <w:rPr>
          <w:rFonts w:ascii="Times New Roman" w:hAnsi="Times New Roman" w:cs="Times New Roman"/>
          <w:sz w:val="28"/>
          <w:szCs w:val="28"/>
        </w:rPr>
        <w:t>7</w:t>
      </w:r>
      <w:r w:rsidRPr="00095388">
        <w:rPr>
          <w:rFonts w:ascii="Times New Roman" w:hAnsi="Times New Roman" w:cs="Times New Roman"/>
          <w:sz w:val="28"/>
          <w:szCs w:val="28"/>
        </w:rPr>
        <w:t xml:space="preserve">. На заседании Комиссии заслушиваются пояснения государственного служащего или гражданина, замещавшего должность государственной службы в </w:t>
      </w:r>
      <w:r w:rsidR="00661234">
        <w:rPr>
          <w:rFonts w:ascii="Times New Roman" w:hAnsi="Times New Roman" w:cs="Times New Roman"/>
          <w:sz w:val="28"/>
          <w:szCs w:val="28"/>
        </w:rPr>
        <w:t>Комитете</w:t>
      </w:r>
      <w:r w:rsidRPr="00095388">
        <w:rPr>
          <w:rFonts w:ascii="Times New Roman" w:hAnsi="Times New Roman" w:cs="Times New Roman"/>
          <w:sz w:val="28"/>
          <w:szCs w:val="28"/>
        </w:rPr>
        <w:t xml:space="preserve">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2</w:t>
      </w:r>
      <w:r w:rsidR="00181B68">
        <w:rPr>
          <w:rFonts w:ascii="Times New Roman" w:hAnsi="Times New Roman" w:cs="Times New Roman"/>
          <w:sz w:val="28"/>
          <w:szCs w:val="28"/>
        </w:rPr>
        <w:t>8</w:t>
      </w:r>
      <w:r w:rsidRPr="00095388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98"/>
      <w:bookmarkEnd w:id="14"/>
      <w:r w:rsidRPr="00095388">
        <w:rPr>
          <w:rFonts w:ascii="Times New Roman" w:hAnsi="Times New Roman" w:cs="Times New Roman"/>
          <w:sz w:val="28"/>
          <w:szCs w:val="28"/>
        </w:rPr>
        <w:t>2</w:t>
      </w:r>
      <w:r w:rsidR="00181B68">
        <w:rPr>
          <w:rFonts w:ascii="Times New Roman" w:hAnsi="Times New Roman" w:cs="Times New Roman"/>
          <w:sz w:val="28"/>
          <w:szCs w:val="28"/>
        </w:rPr>
        <w:t>9</w:t>
      </w:r>
      <w:r w:rsidRPr="00095388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63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"а" пункта 14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государственным служащим в соответствии с </w:t>
      </w:r>
      <w:hyperlink r:id="rId20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Положения о проверке, являются достоверными и полными;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государственным служащим в соответствии с </w:t>
      </w:r>
      <w:hyperlink r:id="rId21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Положения о проверке, являются недостоверными и (или) неполными. В этом случае Комиссия рекомендует </w:t>
      </w:r>
      <w:r w:rsidR="00661234">
        <w:rPr>
          <w:rFonts w:ascii="Times New Roman" w:hAnsi="Times New Roman" w:cs="Times New Roman"/>
          <w:sz w:val="28"/>
          <w:szCs w:val="28"/>
        </w:rPr>
        <w:t>Председателю</w:t>
      </w:r>
      <w:r w:rsidRPr="00095388">
        <w:rPr>
          <w:rFonts w:ascii="Times New Roman" w:hAnsi="Times New Roman" w:cs="Times New Roman"/>
          <w:sz w:val="28"/>
          <w:szCs w:val="28"/>
        </w:rPr>
        <w:t xml:space="preserve"> применить к указанным в настоящем подпункте лицам конкретную меру ответственности.</w:t>
      </w:r>
    </w:p>
    <w:p w:rsidR="00377F22" w:rsidRPr="00095388" w:rsidRDefault="00181B68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77F22" w:rsidRPr="00095388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64" w:history="1">
        <w:r w:rsidR="00377F22" w:rsidRPr="00095388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"а" пункта 14</w:t>
        </w:r>
      </w:hyperlink>
      <w:r w:rsidR="00377F22"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</w:t>
      </w:r>
      <w:r w:rsidRPr="00095388">
        <w:rPr>
          <w:rFonts w:ascii="Times New Roman" w:hAnsi="Times New Roman" w:cs="Times New Roman"/>
          <w:sz w:val="28"/>
          <w:szCs w:val="28"/>
        </w:rPr>
        <w:lastRenderedPageBreak/>
        <w:t xml:space="preserve">интересов. В этом случае Комиссия рекомендует </w:t>
      </w:r>
      <w:r w:rsidR="00661234">
        <w:rPr>
          <w:rFonts w:ascii="Times New Roman" w:hAnsi="Times New Roman" w:cs="Times New Roman"/>
          <w:sz w:val="28"/>
          <w:szCs w:val="28"/>
        </w:rPr>
        <w:t>Председателю</w:t>
      </w:r>
      <w:r w:rsidRPr="00095388">
        <w:rPr>
          <w:rFonts w:ascii="Times New Roman" w:hAnsi="Times New Roman" w:cs="Times New Roman"/>
          <w:sz w:val="28"/>
          <w:szCs w:val="28"/>
        </w:rPr>
        <w:t xml:space="preserve"> применить к указанным в настоящем подпункте лицам конкретную меру ответственности либо указать им на недопустимость нарушения требований к служебному поведению и (или) требований об урегулировании конфликта интересов.</w:t>
      </w:r>
    </w:p>
    <w:p w:rsidR="00377F22" w:rsidRPr="00095388" w:rsidRDefault="00661234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1B68">
        <w:rPr>
          <w:rFonts w:ascii="Times New Roman" w:hAnsi="Times New Roman" w:cs="Times New Roman"/>
          <w:sz w:val="28"/>
          <w:szCs w:val="28"/>
        </w:rPr>
        <w:t>1</w:t>
      </w:r>
      <w:r w:rsidR="00377F22" w:rsidRPr="00095388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66" w:history="1">
        <w:r w:rsidR="00377F22" w:rsidRPr="00095388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="00377F22"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3</w:t>
      </w:r>
      <w:r w:rsidR="00181B68">
        <w:rPr>
          <w:rFonts w:ascii="Times New Roman" w:hAnsi="Times New Roman" w:cs="Times New Roman"/>
          <w:sz w:val="28"/>
          <w:szCs w:val="28"/>
        </w:rPr>
        <w:t>2</w:t>
      </w:r>
      <w:r w:rsidRPr="00095388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67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"б" пункта 14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объективна и является способом уклонения от представления указанных сведений. В этом случае Комиссия рекомендует </w:t>
      </w:r>
      <w:r w:rsidR="00661234">
        <w:rPr>
          <w:rFonts w:ascii="Times New Roman" w:hAnsi="Times New Roman" w:cs="Times New Roman"/>
          <w:sz w:val="28"/>
          <w:szCs w:val="28"/>
        </w:rPr>
        <w:t>Председателю</w:t>
      </w:r>
      <w:r w:rsidRPr="00095388">
        <w:rPr>
          <w:rFonts w:ascii="Times New Roman" w:hAnsi="Times New Roman" w:cs="Times New Roman"/>
          <w:sz w:val="28"/>
          <w:szCs w:val="28"/>
        </w:rPr>
        <w:t xml:space="preserve"> применить к указанным в настоящем подпункте лицам конкретную меру ответственности.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3</w:t>
      </w:r>
      <w:r w:rsidR="00181B68">
        <w:rPr>
          <w:rFonts w:ascii="Times New Roman" w:hAnsi="Times New Roman" w:cs="Times New Roman"/>
          <w:sz w:val="28"/>
          <w:szCs w:val="28"/>
        </w:rPr>
        <w:t>3</w:t>
      </w:r>
      <w:r w:rsidRPr="00095388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68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абзаце четвертом подпункта "б" пункта 14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2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lastRenderedPageBreak/>
        <w:t xml:space="preserve">б) признать, что обстоятельства, препятствующие выполнению требований Федерального </w:t>
      </w:r>
      <w:hyperlink r:id="rId23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</w:t>
      </w:r>
      <w:r w:rsidR="00661234">
        <w:rPr>
          <w:rFonts w:ascii="Times New Roman" w:hAnsi="Times New Roman" w:cs="Times New Roman"/>
          <w:sz w:val="28"/>
          <w:szCs w:val="28"/>
        </w:rPr>
        <w:t>Председателю</w:t>
      </w:r>
      <w:r w:rsidRPr="00095388"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ответственности.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3</w:t>
      </w:r>
      <w:r w:rsidR="00181B68">
        <w:rPr>
          <w:rFonts w:ascii="Times New Roman" w:hAnsi="Times New Roman" w:cs="Times New Roman"/>
          <w:sz w:val="28"/>
          <w:szCs w:val="28"/>
        </w:rPr>
        <w:t>4</w:t>
      </w:r>
      <w:r w:rsidRPr="00095388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69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подпункта "б" пункта 14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</w:t>
      </w:r>
      <w:r w:rsidR="00661234">
        <w:rPr>
          <w:rFonts w:ascii="Times New Roman" w:hAnsi="Times New Roman" w:cs="Times New Roman"/>
          <w:sz w:val="28"/>
          <w:szCs w:val="28"/>
        </w:rPr>
        <w:t>Председателю</w:t>
      </w:r>
      <w:r w:rsidRPr="00095388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в) признать, что государственный служащий не соблюдал требования об урегулировании конфликта интересов. В этом случае Комиссия рекомендует </w:t>
      </w:r>
      <w:r w:rsidR="00661234">
        <w:rPr>
          <w:rFonts w:ascii="Times New Roman" w:hAnsi="Times New Roman" w:cs="Times New Roman"/>
          <w:sz w:val="28"/>
          <w:szCs w:val="28"/>
        </w:rPr>
        <w:t>Председателю</w:t>
      </w:r>
      <w:r w:rsidRPr="00095388"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ответственности.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3</w:t>
      </w:r>
      <w:r w:rsidR="00181B68">
        <w:rPr>
          <w:rFonts w:ascii="Times New Roman" w:hAnsi="Times New Roman" w:cs="Times New Roman"/>
          <w:sz w:val="28"/>
          <w:szCs w:val="28"/>
        </w:rPr>
        <w:t>5</w:t>
      </w:r>
      <w:r w:rsidRPr="00095388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71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подпункте "г" пункта 14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государственным служащим в соответствии с </w:t>
      </w:r>
      <w:hyperlink r:id="rId24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государственным служащим в соответствии с </w:t>
      </w:r>
      <w:hyperlink r:id="rId25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</w:t>
      </w:r>
      <w:r w:rsidR="00661234">
        <w:rPr>
          <w:rFonts w:ascii="Times New Roman" w:hAnsi="Times New Roman" w:cs="Times New Roman"/>
          <w:sz w:val="28"/>
          <w:szCs w:val="28"/>
        </w:rPr>
        <w:t>Председателю</w:t>
      </w:r>
      <w:r w:rsidRPr="00095388">
        <w:rPr>
          <w:rFonts w:ascii="Times New Roman" w:hAnsi="Times New Roman" w:cs="Times New Roman"/>
          <w:sz w:val="28"/>
          <w:szCs w:val="28"/>
        </w:rPr>
        <w:t xml:space="preserve"> применить к указанным в настоящем подпункте лицам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21"/>
      <w:bookmarkEnd w:id="15"/>
      <w:r w:rsidRPr="00095388">
        <w:rPr>
          <w:rFonts w:ascii="Times New Roman" w:hAnsi="Times New Roman" w:cs="Times New Roman"/>
          <w:sz w:val="28"/>
          <w:szCs w:val="28"/>
        </w:rPr>
        <w:t>3</w:t>
      </w:r>
      <w:r w:rsidR="00181B68">
        <w:rPr>
          <w:rFonts w:ascii="Times New Roman" w:hAnsi="Times New Roman" w:cs="Times New Roman"/>
          <w:sz w:val="28"/>
          <w:szCs w:val="28"/>
        </w:rPr>
        <w:t>6</w:t>
      </w:r>
      <w:r w:rsidRPr="00095388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72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14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государственной службы в </w:t>
      </w:r>
      <w:r w:rsidR="00661234">
        <w:rPr>
          <w:rFonts w:ascii="Times New Roman" w:hAnsi="Times New Roman" w:cs="Times New Roman"/>
          <w:sz w:val="28"/>
          <w:szCs w:val="28"/>
        </w:rPr>
        <w:t>Комитете</w:t>
      </w:r>
      <w:r w:rsidRPr="00095388"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Pr="00095388">
        <w:rPr>
          <w:rFonts w:ascii="Times New Roman" w:hAnsi="Times New Roman" w:cs="Times New Roman"/>
          <w:sz w:val="28"/>
          <w:szCs w:val="28"/>
        </w:rPr>
        <w:lastRenderedPageBreak/>
        <w:t>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6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коррупции". В этом случае Комиссия рекомендует </w:t>
      </w:r>
      <w:r w:rsidR="00661234">
        <w:rPr>
          <w:rFonts w:ascii="Times New Roman" w:hAnsi="Times New Roman" w:cs="Times New Roman"/>
          <w:sz w:val="28"/>
          <w:szCs w:val="28"/>
        </w:rPr>
        <w:t>Председателю</w:t>
      </w:r>
      <w:r w:rsidRPr="00095388">
        <w:rPr>
          <w:rFonts w:ascii="Times New Roman" w:hAnsi="Times New Roman" w:cs="Times New Roman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3</w:t>
      </w:r>
      <w:r w:rsidR="00181B68">
        <w:rPr>
          <w:rFonts w:ascii="Times New Roman" w:hAnsi="Times New Roman" w:cs="Times New Roman"/>
          <w:sz w:val="28"/>
          <w:szCs w:val="28"/>
        </w:rPr>
        <w:t>7</w:t>
      </w:r>
      <w:r w:rsidRPr="00095388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предусмотренных </w:t>
      </w:r>
      <w:hyperlink w:anchor="P62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"а"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"б"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1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"г"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2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"д" пункта 14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может принять иное решение, чем это предусмотрено </w:t>
      </w:r>
      <w:hyperlink w:anchor="P98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  <w:r w:rsidR="00181B68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095388">
        <w:rPr>
          <w:rFonts w:ascii="Times New Roman" w:hAnsi="Times New Roman" w:cs="Times New Roman"/>
          <w:sz w:val="28"/>
          <w:szCs w:val="28"/>
        </w:rPr>
        <w:t>-</w:t>
      </w:r>
      <w:hyperlink w:anchor="P121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="00703C17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  <w:bookmarkStart w:id="16" w:name="_GoBack"/>
        <w:bookmarkEnd w:id="16"/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3</w:t>
      </w:r>
      <w:r w:rsidR="00181B68">
        <w:rPr>
          <w:rFonts w:ascii="Times New Roman" w:hAnsi="Times New Roman" w:cs="Times New Roman"/>
          <w:sz w:val="28"/>
          <w:szCs w:val="28"/>
        </w:rPr>
        <w:t>8</w:t>
      </w:r>
      <w:r w:rsidRPr="00095388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</w:t>
      </w:r>
      <w:hyperlink w:anchor="P62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14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377F22" w:rsidRPr="00095388" w:rsidRDefault="00377F22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3</w:t>
      </w:r>
      <w:r w:rsidR="00181B68">
        <w:rPr>
          <w:rFonts w:ascii="Times New Roman" w:hAnsi="Times New Roman" w:cs="Times New Roman"/>
          <w:sz w:val="28"/>
          <w:szCs w:val="28"/>
        </w:rPr>
        <w:t>9</w:t>
      </w:r>
      <w:r w:rsidRPr="00095388">
        <w:rPr>
          <w:rFonts w:ascii="Times New Roman" w:hAnsi="Times New Roman" w:cs="Times New Roman"/>
          <w:sz w:val="28"/>
          <w:szCs w:val="28"/>
        </w:rPr>
        <w:t xml:space="preserve">. Для исполнения решений Комиссии могут быть подготовлены проекты нормативных правовых актов </w:t>
      </w:r>
      <w:r w:rsidR="00661234">
        <w:rPr>
          <w:rFonts w:ascii="Times New Roman" w:hAnsi="Times New Roman" w:cs="Times New Roman"/>
          <w:sz w:val="28"/>
          <w:szCs w:val="28"/>
        </w:rPr>
        <w:t>Комитет</w:t>
      </w:r>
      <w:r w:rsidRPr="00095388">
        <w:rPr>
          <w:rFonts w:ascii="Times New Roman" w:hAnsi="Times New Roman" w:cs="Times New Roman"/>
          <w:sz w:val="28"/>
          <w:szCs w:val="28"/>
        </w:rPr>
        <w:t xml:space="preserve">а, решений или поручений </w:t>
      </w:r>
      <w:r w:rsidR="00661234">
        <w:rPr>
          <w:rFonts w:ascii="Times New Roman" w:hAnsi="Times New Roman" w:cs="Times New Roman"/>
          <w:sz w:val="28"/>
          <w:szCs w:val="28"/>
        </w:rPr>
        <w:t>Комитета</w:t>
      </w:r>
      <w:r w:rsidRPr="00095388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</w:t>
      </w:r>
      <w:r w:rsidR="00661234">
        <w:rPr>
          <w:rFonts w:ascii="Times New Roman" w:hAnsi="Times New Roman" w:cs="Times New Roman"/>
          <w:sz w:val="28"/>
          <w:szCs w:val="28"/>
        </w:rPr>
        <w:t>Председателя</w:t>
      </w:r>
      <w:r w:rsidRPr="00095388">
        <w:rPr>
          <w:rFonts w:ascii="Times New Roman" w:hAnsi="Times New Roman" w:cs="Times New Roman"/>
          <w:sz w:val="28"/>
          <w:szCs w:val="28"/>
        </w:rPr>
        <w:t>.</w:t>
      </w:r>
    </w:p>
    <w:p w:rsidR="00377F22" w:rsidRPr="00095388" w:rsidRDefault="00181B68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377F22" w:rsidRPr="00095388">
        <w:rPr>
          <w:rFonts w:ascii="Times New Roman" w:hAnsi="Times New Roman" w:cs="Times New Roman"/>
          <w:sz w:val="28"/>
          <w:szCs w:val="28"/>
        </w:rPr>
        <w:t xml:space="preserve">. Решения Комиссии по вопросам, указанным в </w:t>
      </w:r>
      <w:hyperlink w:anchor="P61" w:history="1">
        <w:r w:rsidR="00377F22" w:rsidRPr="00095388">
          <w:rPr>
            <w:rFonts w:ascii="Times New Roman" w:hAnsi="Times New Roman" w:cs="Times New Roman"/>
            <w:color w:val="0000FF"/>
            <w:sz w:val="28"/>
            <w:szCs w:val="28"/>
          </w:rPr>
          <w:t>пункте 14</w:t>
        </w:r>
      </w:hyperlink>
      <w:r w:rsidR="00377F22"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77F22" w:rsidRPr="00095388" w:rsidRDefault="00661234" w:rsidP="00661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1B68">
        <w:rPr>
          <w:rFonts w:ascii="Times New Roman" w:hAnsi="Times New Roman" w:cs="Times New Roman"/>
          <w:sz w:val="28"/>
          <w:szCs w:val="28"/>
        </w:rPr>
        <w:t>1</w:t>
      </w:r>
      <w:r w:rsidR="00377F22" w:rsidRPr="00095388">
        <w:rPr>
          <w:rFonts w:ascii="Times New Roman" w:hAnsi="Times New Roman" w:cs="Times New Roman"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66" w:history="1">
        <w:r w:rsidR="00377F22" w:rsidRPr="00095388">
          <w:rPr>
            <w:rFonts w:ascii="Times New Roman" w:hAnsi="Times New Roman" w:cs="Times New Roman"/>
            <w:color w:val="0000FF"/>
            <w:sz w:val="28"/>
            <w:szCs w:val="28"/>
          </w:rPr>
          <w:t>абзаце втор</w:t>
        </w:r>
        <w:r w:rsidR="00377F22" w:rsidRPr="00095388">
          <w:rPr>
            <w:rFonts w:ascii="Times New Roman" w:hAnsi="Times New Roman" w:cs="Times New Roman"/>
            <w:color w:val="0000FF"/>
            <w:sz w:val="28"/>
            <w:szCs w:val="28"/>
          </w:rPr>
          <w:t>о</w:t>
        </w:r>
        <w:r w:rsidR="00377F22" w:rsidRPr="00095388">
          <w:rPr>
            <w:rFonts w:ascii="Times New Roman" w:hAnsi="Times New Roman" w:cs="Times New Roman"/>
            <w:color w:val="0000FF"/>
            <w:sz w:val="28"/>
            <w:szCs w:val="28"/>
          </w:rPr>
          <w:t>м под</w:t>
        </w:r>
        <w:r w:rsidR="00377F22" w:rsidRPr="00095388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377F22" w:rsidRPr="00095388">
          <w:rPr>
            <w:rFonts w:ascii="Times New Roman" w:hAnsi="Times New Roman" w:cs="Times New Roman"/>
            <w:color w:val="0000FF"/>
            <w:sz w:val="28"/>
            <w:szCs w:val="28"/>
          </w:rPr>
          <w:t>ункта "б" пункта 14</w:t>
        </w:r>
      </w:hyperlink>
      <w:r w:rsidR="00377F22"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66" w:history="1">
        <w:r w:rsidR="00377F22" w:rsidRPr="00095388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="00377F22"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377F22" w:rsidRPr="00095388" w:rsidRDefault="00377F22" w:rsidP="00730E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4</w:t>
      </w:r>
      <w:r w:rsidR="00181B68">
        <w:rPr>
          <w:rFonts w:ascii="Times New Roman" w:hAnsi="Times New Roman" w:cs="Times New Roman"/>
          <w:sz w:val="28"/>
          <w:szCs w:val="28"/>
        </w:rPr>
        <w:t>2</w:t>
      </w:r>
      <w:r w:rsidRPr="00095388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:rsidR="00377F22" w:rsidRPr="00095388" w:rsidRDefault="00377F22" w:rsidP="00730E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377F22" w:rsidRPr="00095388" w:rsidRDefault="00377F22" w:rsidP="00730E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77F22" w:rsidRPr="00095388" w:rsidRDefault="00377F22" w:rsidP="00730E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в) предъявляемые к государственному служащему претензии, материалы, на которых они основываются;</w:t>
      </w:r>
    </w:p>
    <w:p w:rsidR="00377F22" w:rsidRPr="00095388" w:rsidRDefault="00377F22" w:rsidP="00730E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г) содержание пояснений государственного служащего, в отношении которого рассматривается вопрос о соблюдении требований к служебному </w:t>
      </w:r>
      <w:r w:rsidRPr="00095388">
        <w:rPr>
          <w:rFonts w:ascii="Times New Roman" w:hAnsi="Times New Roman" w:cs="Times New Roman"/>
          <w:sz w:val="28"/>
          <w:szCs w:val="28"/>
        </w:rPr>
        <w:lastRenderedPageBreak/>
        <w:t>поведению и (или) требований об урегулировании конфликта интересов, и других лиц по существу предъявляемых нарушений;</w:t>
      </w:r>
    </w:p>
    <w:p w:rsidR="00377F22" w:rsidRPr="00095388" w:rsidRDefault="00377F22" w:rsidP="00730E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377F22" w:rsidRPr="00095388" w:rsidRDefault="00377F22" w:rsidP="00730E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730E7C">
        <w:rPr>
          <w:rFonts w:ascii="Times New Roman" w:hAnsi="Times New Roman" w:cs="Times New Roman"/>
          <w:sz w:val="28"/>
          <w:szCs w:val="28"/>
        </w:rPr>
        <w:t>Комитет</w:t>
      </w:r>
      <w:r w:rsidRPr="00095388">
        <w:rPr>
          <w:rFonts w:ascii="Times New Roman" w:hAnsi="Times New Roman" w:cs="Times New Roman"/>
          <w:sz w:val="28"/>
          <w:szCs w:val="28"/>
        </w:rPr>
        <w:t>;</w:t>
      </w:r>
    </w:p>
    <w:p w:rsidR="00377F22" w:rsidRPr="00095388" w:rsidRDefault="00377F22" w:rsidP="00730E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377F22" w:rsidRPr="00095388" w:rsidRDefault="00377F22" w:rsidP="00730E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377F22" w:rsidRPr="00095388" w:rsidRDefault="00377F22" w:rsidP="00730E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377F22" w:rsidRPr="00095388" w:rsidRDefault="00377F22" w:rsidP="00730E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4</w:t>
      </w:r>
      <w:r w:rsidR="00181B68">
        <w:rPr>
          <w:rFonts w:ascii="Times New Roman" w:hAnsi="Times New Roman" w:cs="Times New Roman"/>
          <w:sz w:val="28"/>
          <w:szCs w:val="28"/>
        </w:rPr>
        <w:t>3</w:t>
      </w:r>
      <w:r w:rsidRPr="00095388">
        <w:rPr>
          <w:rFonts w:ascii="Times New Roman" w:hAnsi="Times New Roman" w:cs="Times New Roman"/>
          <w:sz w:val="28"/>
          <w:szCs w:val="28"/>
        </w:rPr>
        <w:t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377F22" w:rsidRPr="00095388" w:rsidRDefault="00377F22" w:rsidP="00730E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4</w:t>
      </w:r>
      <w:r w:rsidR="00181B68">
        <w:rPr>
          <w:rFonts w:ascii="Times New Roman" w:hAnsi="Times New Roman" w:cs="Times New Roman"/>
          <w:sz w:val="28"/>
          <w:szCs w:val="28"/>
        </w:rPr>
        <w:t>4</w:t>
      </w:r>
      <w:r w:rsidRPr="00095388">
        <w:rPr>
          <w:rFonts w:ascii="Times New Roman" w:hAnsi="Times New Roman" w:cs="Times New Roman"/>
          <w:sz w:val="28"/>
          <w:szCs w:val="28"/>
        </w:rPr>
        <w:t xml:space="preserve">. Копии протокола заседания Комиссии в семидневный срок со дня заседания направляются </w:t>
      </w:r>
      <w:r w:rsidR="00730E7C">
        <w:rPr>
          <w:rFonts w:ascii="Times New Roman" w:hAnsi="Times New Roman" w:cs="Times New Roman"/>
          <w:sz w:val="28"/>
          <w:szCs w:val="28"/>
        </w:rPr>
        <w:t>Председателю</w:t>
      </w:r>
      <w:r w:rsidRPr="00095388">
        <w:rPr>
          <w:rFonts w:ascii="Times New Roman" w:hAnsi="Times New Roman" w:cs="Times New Roman"/>
          <w:sz w:val="28"/>
          <w:szCs w:val="28"/>
        </w:rPr>
        <w:t>, в виде выписок из протокола - государственному служащему, а также по решению Комиссии - иным заинтересованным лицам.</w:t>
      </w:r>
    </w:p>
    <w:p w:rsidR="00377F22" w:rsidRPr="00095388" w:rsidRDefault="00377F22" w:rsidP="00730E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4</w:t>
      </w:r>
      <w:r w:rsidR="00181B68">
        <w:rPr>
          <w:rFonts w:ascii="Times New Roman" w:hAnsi="Times New Roman" w:cs="Times New Roman"/>
          <w:sz w:val="28"/>
          <w:szCs w:val="28"/>
        </w:rPr>
        <w:t>5</w:t>
      </w:r>
      <w:r w:rsidRPr="00095388">
        <w:rPr>
          <w:rFonts w:ascii="Times New Roman" w:hAnsi="Times New Roman" w:cs="Times New Roman"/>
          <w:sz w:val="28"/>
          <w:szCs w:val="28"/>
        </w:rPr>
        <w:t xml:space="preserve">. </w:t>
      </w:r>
      <w:r w:rsidR="00730E7C">
        <w:rPr>
          <w:rFonts w:ascii="Times New Roman" w:hAnsi="Times New Roman" w:cs="Times New Roman"/>
          <w:sz w:val="28"/>
          <w:szCs w:val="28"/>
        </w:rPr>
        <w:t>Председатель</w:t>
      </w:r>
      <w:r w:rsidRPr="00095388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730E7C">
        <w:rPr>
          <w:rFonts w:ascii="Times New Roman" w:hAnsi="Times New Roman" w:cs="Times New Roman"/>
          <w:sz w:val="28"/>
          <w:szCs w:val="28"/>
        </w:rPr>
        <w:t>Председатель</w:t>
      </w:r>
      <w:r w:rsidRPr="00095388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730E7C">
        <w:rPr>
          <w:rFonts w:ascii="Times New Roman" w:hAnsi="Times New Roman" w:cs="Times New Roman"/>
          <w:sz w:val="28"/>
          <w:szCs w:val="28"/>
        </w:rPr>
        <w:t>Председателя</w:t>
      </w:r>
      <w:r w:rsidRPr="00095388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377F22" w:rsidRPr="00095388" w:rsidRDefault="00377F22" w:rsidP="00730E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4</w:t>
      </w:r>
      <w:r w:rsidR="00181B68">
        <w:rPr>
          <w:rFonts w:ascii="Times New Roman" w:hAnsi="Times New Roman" w:cs="Times New Roman"/>
          <w:sz w:val="28"/>
          <w:szCs w:val="28"/>
        </w:rPr>
        <w:t>6</w:t>
      </w:r>
      <w:r w:rsidRPr="00095388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</w:t>
      </w:r>
      <w:r w:rsidR="00730E7C">
        <w:rPr>
          <w:rFonts w:ascii="Times New Roman" w:hAnsi="Times New Roman" w:cs="Times New Roman"/>
          <w:sz w:val="28"/>
          <w:szCs w:val="28"/>
        </w:rPr>
        <w:t>Председателю</w:t>
      </w:r>
      <w:r w:rsidRPr="00095388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377F22" w:rsidRPr="00095388" w:rsidRDefault="00377F22" w:rsidP="00730E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4</w:t>
      </w:r>
      <w:r w:rsidR="00181B68">
        <w:rPr>
          <w:rFonts w:ascii="Times New Roman" w:hAnsi="Times New Roman" w:cs="Times New Roman"/>
          <w:sz w:val="28"/>
          <w:szCs w:val="28"/>
        </w:rPr>
        <w:t>7</w:t>
      </w:r>
      <w:r w:rsidRPr="00095388">
        <w:rPr>
          <w:rFonts w:ascii="Times New Roman" w:hAnsi="Times New Roman" w:cs="Times New Roman"/>
          <w:sz w:val="28"/>
          <w:szCs w:val="28"/>
        </w:rPr>
        <w:t>. В случае установления Комиссией факта совершения государственным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377F22" w:rsidRPr="00095388" w:rsidRDefault="00377F22" w:rsidP="00730E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4</w:t>
      </w:r>
      <w:r w:rsidR="00181B68">
        <w:rPr>
          <w:rFonts w:ascii="Times New Roman" w:hAnsi="Times New Roman" w:cs="Times New Roman"/>
          <w:sz w:val="28"/>
          <w:szCs w:val="28"/>
        </w:rPr>
        <w:t>8</w:t>
      </w:r>
      <w:r w:rsidRPr="00095388">
        <w:rPr>
          <w:rFonts w:ascii="Times New Roman" w:hAnsi="Times New Roman" w:cs="Times New Roman"/>
          <w:sz w:val="28"/>
          <w:szCs w:val="28"/>
        </w:rPr>
        <w:t>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77F22" w:rsidRPr="00095388" w:rsidRDefault="00377F22" w:rsidP="00730E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388">
        <w:rPr>
          <w:rFonts w:ascii="Times New Roman" w:hAnsi="Times New Roman" w:cs="Times New Roman"/>
          <w:sz w:val="28"/>
          <w:szCs w:val="28"/>
        </w:rPr>
        <w:t>4</w:t>
      </w:r>
      <w:r w:rsidR="00181B68">
        <w:rPr>
          <w:rFonts w:ascii="Times New Roman" w:hAnsi="Times New Roman" w:cs="Times New Roman"/>
          <w:sz w:val="28"/>
          <w:szCs w:val="28"/>
        </w:rPr>
        <w:t>9</w:t>
      </w:r>
      <w:r w:rsidRPr="00095388">
        <w:rPr>
          <w:rFonts w:ascii="Times New Roman" w:hAnsi="Times New Roman" w:cs="Times New Roman"/>
          <w:sz w:val="28"/>
          <w:szCs w:val="28"/>
        </w:rPr>
        <w:t xml:space="preserve">. Выписка из решения Комиссии, заверенная подписью секретаря Комиссии и печатью </w:t>
      </w:r>
      <w:r w:rsidR="00730E7C">
        <w:rPr>
          <w:rFonts w:ascii="Times New Roman" w:hAnsi="Times New Roman" w:cs="Times New Roman"/>
          <w:sz w:val="28"/>
          <w:szCs w:val="28"/>
        </w:rPr>
        <w:t>Комитета</w:t>
      </w:r>
      <w:r w:rsidRPr="00095388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</w:t>
      </w:r>
      <w:r w:rsidRPr="00095388">
        <w:rPr>
          <w:rFonts w:ascii="Times New Roman" w:hAnsi="Times New Roman" w:cs="Times New Roman"/>
          <w:sz w:val="28"/>
          <w:szCs w:val="28"/>
        </w:rPr>
        <w:lastRenderedPageBreak/>
        <w:t xml:space="preserve">должность государственной службы в </w:t>
      </w:r>
      <w:r w:rsidR="00730E7C">
        <w:rPr>
          <w:rFonts w:ascii="Times New Roman" w:hAnsi="Times New Roman" w:cs="Times New Roman"/>
          <w:sz w:val="28"/>
          <w:szCs w:val="28"/>
        </w:rPr>
        <w:t>Комитете</w:t>
      </w:r>
      <w:r w:rsidRPr="00095388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указанный в </w:t>
      </w:r>
      <w:hyperlink w:anchor="P66" w:history="1">
        <w:r w:rsidRPr="00095388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Pr="00095388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77F22" w:rsidRPr="00095388" w:rsidRDefault="00181B68" w:rsidP="00730E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377F22" w:rsidRPr="00095388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095388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95388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95388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95388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 в </w:t>
      </w:r>
      <w:r>
        <w:rPr>
          <w:rFonts w:ascii="Times New Roman" w:hAnsi="Times New Roman" w:cs="Times New Roman"/>
          <w:sz w:val="28"/>
          <w:szCs w:val="28"/>
        </w:rPr>
        <w:t>Комитете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F22" w:rsidRPr="00095388" w:rsidRDefault="00377F22" w:rsidP="000953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7F22" w:rsidRPr="00095388" w:rsidRDefault="00377F22" w:rsidP="000953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7F22" w:rsidRPr="00095388" w:rsidRDefault="00377F22" w:rsidP="000953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F6E67" w:rsidRPr="00095388" w:rsidRDefault="003F6E67" w:rsidP="000953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3F6E67" w:rsidRPr="00095388" w:rsidSect="007D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22"/>
    <w:rsid w:val="00095388"/>
    <w:rsid w:val="00181B68"/>
    <w:rsid w:val="00263E53"/>
    <w:rsid w:val="00350E4F"/>
    <w:rsid w:val="00377F22"/>
    <w:rsid w:val="003F6E67"/>
    <w:rsid w:val="00661234"/>
    <w:rsid w:val="00703C17"/>
    <w:rsid w:val="00730E7C"/>
    <w:rsid w:val="00D6446C"/>
    <w:rsid w:val="00E3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23182-DFEB-424D-AE11-CF01A4C9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7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7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263E53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63E53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63E5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63E5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63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FB1C1227327D5F597F14A9E16858365D3B07197DEC314730E9DA4ADC0FF2AE88415C03BB0961FA181FC6Z8gDL" TargetMode="External"/><Relationship Id="rId13" Type="http://schemas.openxmlformats.org/officeDocument/2006/relationships/hyperlink" Target="consultantplus://offline/ref=2EFB1C1227327D5F597F0AA4F704053F59385E1175BE68123CE38F128356A2E9D9470949E10466E41A1EC084816176083DE35BA770B6F1BFF8C9B2Z5g9L" TargetMode="External"/><Relationship Id="rId18" Type="http://schemas.openxmlformats.org/officeDocument/2006/relationships/hyperlink" Target="consultantplus://offline/ref=2EFB1C1227327D5F597F14A9E16858365C32001D75BF664561BCD44FD45FA8BE9E085008AD0233B55E4AC98C832B274A76EC5AACZ6gEL" TargetMode="External"/><Relationship Id="rId26" Type="http://schemas.openxmlformats.org/officeDocument/2006/relationships/hyperlink" Target="consultantplus://offline/ref=2EFB1C1227327D5F597F14A9E16858365C32001D75BF664561BCD44FD45FA8BE9E085008AD0233B55E4AC98C832B274A76EC5AACZ6gE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EFB1C1227327D5F597F0AA4F704053F59385E1175BE68123CE38F128356A2E9D9470949E10466E41A1EC084816176083DE35BA770B6F1BFF8C9B2Z5g9L" TargetMode="External"/><Relationship Id="rId7" Type="http://schemas.openxmlformats.org/officeDocument/2006/relationships/hyperlink" Target="http://dagleshoz.e-dag.ru/" TargetMode="External"/><Relationship Id="rId12" Type="http://schemas.openxmlformats.org/officeDocument/2006/relationships/hyperlink" Target="consultantplus://offline/ref=2EFB1C1227327D5F597F0AA4F704053F59385E1175BE68123CE38F128356A2E9D9470949E10466E41A1EC68B816176083DE35BA770B6F1BFF8C9B2Z5g9L" TargetMode="External"/><Relationship Id="rId17" Type="http://schemas.openxmlformats.org/officeDocument/2006/relationships/hyperlink" Target="consultantplus://offline/ref=2EFB1C1227327D5F597F14A9E16858365C32041475B2664561BCD44FD45FA8BE9E08500BA20864EF4E4E80D887342E5268E844AC6EB4ZFg7L" TargetMode="External"/><Relationship Id="rId25" Type="http://schemas.openxmlformats.org/officeDocument/2006/relationships/hyperlink" Target="consultantplus://offline/ref=2EFB1C1227327D5F597F14A9E16858365D3A091972BD664561BCD44FD45FA8BE9E08500BA50966E6121490DCCE602A4D61F05AA870B4F7A3ZFg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EFB1C1227327D5F597F14A9E16858365C32001D75BF664561BCD44FD45FA8BE9E085009A60233B55E4AC98C832B274A76EC5AACZ6gEL" TargetMode="External"/><Relationship Id="rId20" Type="http://schemas.openxmlformats.org/officeDocument/2006/relationships/hyperlink" Target="consultantplus://offline/ref=2EFB1C1227327D5F597F0AA4F704053F59385E1175BE68123CE38F128356A2E9D9470949E10466E41A1EC084816176083DE35BA770B6F1BFF8C9B2Z5g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EFB1C1227327D5F597F0AA4F704053F59385E1175BE68123FE38F128356A2E9D947095BE15C6AE51301C48B9437274EZ6g8L" TargetMode="External"/><Relationship Id="rId11" Type="http://schemas.openxmlformats.org/officeDocument/2006/relationships/hyperlink" Target="consultantplus://offline/ref=2EFB1C1227327D5F597F0AA4F704053F59385E1175BE6C1A34E38F128356A2E9D9470949E10466E41A1EC784816176083DE35BA770B6F1BFF8C9B2Z5g9L" TargetMode="External"/><Relationship Id="rId24" Type="http://schemas.openxmlformats.org/officeDocument/2006/relationships/hyperlink" Target="consultantplus://offline/ref=2EFB1C1227327D5F597F14A9E16858365D3A091972BD664561BCD44FD45FA8BE9E08500BA50966E6121490DCCE602A4D61F05AA870B4F7A3ZFgAL" TargetMode="External"/><Relationship Id="rId5" Type="http://schemas.openxmlformats.org/officeDocument/2006/relationships/hyperlink" Target="consultantplus://offline/ref=85FD2F4B2CA409B4CD730C7C5191D8A2E79010C6D7D5817D5224725BB7721775044AA0EF3DA43B4FF28739F5DE076917N2rBL" TargetMode="External"/><Relationship Id="rId15" Type="http://schemas.openxmlformats.org/officeDocument/2006/relationships/hyperlink" Target="consultantplus://offline/ref=2EFB1C1227327D5F597F14A9E16858365D3A091972BD664561BCD44FD45FA8BE9E08500BA50966E6121490DCCE602A4D61F05AA870B4F7A3ZFgAL" TargetMode="External"/><Relationship Id="rId23" Type="http://schemas.openxmlformats.org/officeDocument/2006/relationships/hyperlink" Target="consultantplus://offline/ref=2EFB1C1227327D5F597F14A9E16858365D32001C72BC664561BCD44FD45FA8BE8C080807A40079E41C01C68D88Z3g5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EFB1C1227327D5F597F14A9E16858365C32001D75BF664561BCD44FD45FA8BE8C080807A40079E41C01C68D88Z3g5L" TargetMode="External"/><Relationship Id="rId19" Type="http://schemas.openxmlformats.org/officeDocument/2006/relationships/hyperlink" Target="consultantplus://offline/ref=2EFB1C1227327D5F597F14A9E16858365C32001D75BF664561BCD44FD45FA8BE9E085008AD0233B55E4AC98C832B274A76EC5AACZ6gEL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2EFB1C1227327D5F597F0AA4F704053F59385E1175B96F123DE38F128356A2E9D947095BE15C6AE51301C48B9437274EZ6g8L" TargetMode="External"/><Relationship Id="rId14" Type="http://schemas.openxmlformats.org/officeDocument/2006/relationships/hyperlink" Target="consultantplus://offline/ref=2EFB1C1227327D5F597F14A9E16858365D32001C72BC664561BCD44FD45FA8BE8C080807A40079E41C01C68D88Z3g5L" TargetMode="External"/><Relationship Id="rId22" Type="http://schemas.openxmlformats.org/officeDocument/2006/relationships/hyperlink" Target="consultantplus://offline/ref=2EFB1C1227327D5F597F14A9E16858365D32001C72BC664561BCD44FD45FA8BE8C080807A40079E41C01C68D88Z3g5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15</Pages>
  <Words>5971</Words>
  <Characters>34036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2020-06-19T11:32:00Z</dcterms:created>
  <dcterms:modified xsi:type="dcterms:W3CDTF">2020-06-19T12:43:00Z</dcterms:modified>
</cp:coreProperties>
</file>